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FE41" w14:textId="77777777" w:rsidR="00034D86" w:rsidRDefault="00034D86" w:rsidP="00034D86">
      <w:pPr>
        <w:rPr>
          <w:rFonts w:ascii="Arial" w:eastAsia="Arial" w:hAnsi="Arial" w:cs="Arial"/>
        </w:rPr>
      </w:pPr>
      <w:bookmarkStart w:id="0" w:name="OLE_LINK1"/>
      <w:r>
        <w:rPr>
          <w:rFonts w:ascii="Arial" w:hAnsi="Arial"/>
          <w:sz w:val="40"/>
          <w:szCs w:val="40"/>
        </w:rPr>
        <w:t>Yoav Levanon</w:t>
      </w:r>
      <w:r>
        <w:rPr>
          <w:rFonts w:ascii="Arial Unicode MS" w:eastAsia="Arial Unicode MS" w:hAnsi="Arial Unicode MS" w:cs="Arial Unicode MS"/>
        </w:rPr>
        <w:br/>
      </w:r>
      <w:r>
        <w:rPr>
          <w:rFonts w:ascii="Arial" w:hAnsi="Arial"/>
          <w:sz w:val="34"/>
          <w:szCs w:val="34"/>
        </w:rPr>
        <w:t>Pianist</w:t>
      </w:r>
    </w:p>
    <w:p w14:paraId="15DDBB83" w14:textId="77777777" w:rsidR="00034D86" w:rsidRDefault="00034D86" w:rsidP="00034D86">
      <w:pPr>
        <w:ind w:right="26"/>
        <w:rPr>
          <w:rFonts w:ascii="Arial" w:eastAsia="Arial" w:hAnsi="Arial" w:cs="Arial"/>
          <w:sz w:val="34"/>
          <w:szCs w:val="34"/>
        </w:rPr>
      </w:pPr>
    </w:p>
    <w:bookmarkEnd w:id="0"/>
    <w:p w14:paraId="056B995A" w14:textId="75AD8564" w:rsidR="00F11EF4" w:rsidRPr="00EC7BA3" w:rsidRDefault="000F604F" w:rsidP="00034D86">
      <w:pPr>
        <w:pStyle w:val="Standard1"/>
        <w:jc w:val="left"/>
        <w:rPr>
          <w:rFonts w:ascii="Arial" w:hAnsi="Arial" w:cs="Arial"/>
          <w:color w:val="000000"/>
          <w:sz w:val="20"/>
          <w:szCs w:val="20"/>
        </w:rPr>
      </w:pPr>
      <w:r>
        <w:rPr>
          <w:rFonts w:ascii="Arial" w:hAnsi="Arial" w:cs="Arial"/>
          <w:color w:val="000000"/>
          <w:sz w:val="20"/>
          <w:szCs w:val="20"/>
        </w:rPr>
        <w:t>“</w:t>
      </w:r>
      <w:r w:rsidR="00F11EF4">
        <w:rPr>
          <w:rFonts w:ascii="Arial" w:hAnsi="Arial" w:cs="Arial"/>
          <w:color w:val="000000"/>
          <w:sz w:val="20"/>
          <w:szCs w:val="20"/>
        </w:rPr>
        <w:t>Beautiful sound, e</w:t>
      </w:r>
      <w:r w:rsidR="00F11EF4" w:rsidRPr="00F86BE1">
        <w:rPr>
          <w:rFonts w:ascii="Arial" w:hAnsi="Arial" w:cs="Arial"/>
          <w:color w:val="000000"/>
          <w:sz w:val="20"/>
          <w:szCs w:val="20"/>
        </w:rPr>
        <w:t>ffor</w:t>
      </w:r>
      <w:r w:rsidR="00F11EF4">
        <w:rPr>
          <w:rFonts w:ascii="Arial" w:hAnsi="Arial" w:cs="Arial"/>
          <w:color w:val="000000"/>
          <w:sz w:val="20"/>
          <w:szCs w:val="20"/>
        </w:rPr>
        <w:t>tlessly virtuosic, with great inner security</w:t>
      </w:r>
      <w:r w:rsidR="00F11EF4" w:rsidRPr="00F11EF4">
        <w:rPr>
          <w:rFonts w:ascii="Arial" w:hAnsi="Arial" w:cs="Arial"/>
          <w:i/>
          <w:iCs/>
          <w:color w:val="000000"/>
          <w:sz w:val="20"/>
          <w:szCs w:val="20"/>
        </w:rPr>
        <w:t>”</w:t>
      </w:r>
      <w:r w:rsidR="00F11EF4">
        <w:rPr>
          <w:rFonts w:ascii="Arial" w:hAnsi="Arial" w:cs="Arial"/>
          <w:i/>
          <w:iCs/>
          <w:color w:val="000000"/>
          <w:sz w:val="20"/>
          <w:szCs w:val="20"/>
        </w:rPr>
        <w:t xml:space="preserve"> – </w:t>
      </w:r>
      <w:r w:rsidR="00F11EF4">
        <w:rPr>
          <w:rFonts w:ascii="Arial" w:hAnsi="Arial" w:cs="Arial"/>
          <w:color w:val="000000"/>
          <w:sz w:val="20"/>
          <w:szCs w:val="20"/>
        </w:rPr>
        <w:t>Yoav Levanon</w:t>
      </w:r>
      <w:r w:rsidR="00F35621">
        <w:rPr>
          <w:rFonts w:ascii="Arial" w:hAnsi="Arial" w:cs="Arial"/>
          <w:color w:val="000000"/>
          <w:sz w:val="20"/>
          <w:szCs w:val="20"/>
        </w:rPr>
        <w:t xml:space="preserve"> already </w:t>
      </w:r>
      <w:r w:rsidR="00F35621" w:rsidRPr="00EC7BA3">
        <w:rPr>
          <w:rFonts w:ascii="Arial" w:hAnsi="Arial" w:cs="Arial"/>
          <w:color w:val="000000"/>
          <w:sz w:val="20"/>
          <w:szCs w:val="20"/>
        </w:rPr>
        <w:t xml:space="preserve">shows tremendous power and maturity, </w:t>
      </w:r>
      <w:r w:rsidR="00F11EF4" w:rsidRPr="00EC7BA3">
        <w:rPr>
          <w:rFonts w:ascii="Arial" w:hAnsi="Arial" w:cs="Arial"/>
          <w:i/>
          <w:iCs/>
          <w:color w:val="000000"/>
          <w:sz w:val="20"/>
          <w:szCs w:val="20"/>
        </w:rPr>
        <w:t xml:space="preserve">Frankfurter Allgemeine Zeitung </w:t>
      </w:r>
      <w:r w:rsidR="00F11EF4" w:rsidRPr="00EC7BA3">
        <w:rPr>
          <w:rFonts w:ascii="Arial" w:hAnsi="Arial" w:cs="Arial"/>
          <w:color w:val="000000"/>
          <w:sz w:val="20"/>
          <w:szCs w:val="20"/>
        </w:rPr>
        <w:t xml:space="preserve">commented on the </w:t>
      </w:r>
      <w:r w:rsidR="00AB4F79" w:rsidRPr="00EC7BA3">
        <w:rPr>
          <w:rFonts w:ascii="Arial" w:hAnsi="Arial" w:cs="Arial"/>
          <w:color w:val="000000"/>
          <w:sz w:val="20"/>
          <w:szCs w:val="20"/>
        </w:rPr>
        <w:t>2</w:t>
      </w:r>
      <w:r w:rsidR="009031FF" w:rsidRPr="00EC7BA3">
        <w:rPr>
          <w:rFonts w:ascii="Arial" w:hAnsi="Arial" w:cs="Arial"/>
          <w:color w:val="000000"/>
          <w:sz w:val="20"/>
          <w:szCs w:val="20"/>
        </w:rPr>
        <w:t>1</w:t>
      </w:r>
      <w:r w:rsidR="00B02149" w:rsidRPr="00EC7BA3">
        <w:rPr>
          <w:rFonts w:ascii="Arial" w:hAnsi="Arial" w:cs="Arial"/>
          <w:color w:val="000000"/>
          <w:sz w:val="20"/>
          <w:szCs w:val="20"/>
        </w:rPr>
        <w:t>-year-old</w:t>
      </w:r>
      <w:r w:rsidR="00F11EF4" w:rsidRPr="00EC7BA3">
        <w:rPr>
          <w:rFonts w:ascii="Arial" w:hAnsi="Arial" w:cs="Arial"/>
          <w:color w:val="000000"/>
          <w:sz w:val="20"/>
          <w:szCs w:val="20"/>
        </w:rPr>
        <w:t xml:space="preserve"> pianist’s </w:t>
      </w:r>
      <w:r w:rsidR="00F35621" w:rsidRPr="00EC7BA3">
        <w:rPr>
          <w:rFonts w:ascii="Arial" w:hAnsi="Arial" w:cs="Arial"/>
          <w:color w:val="000000"/>
          <w:sz w:val="20"/>
          <w:szCs w:val="20"/>
        </w:rPr>
        <w:t xml:space="preserve">appearance at the Burghofspiele in the Rheingau. </w:t>
      </w:r>
    </w:p>
    <w:p w14:paraId="28079995" w14:textId="77777777" w:rsidR="00B76B89" w:rsidRPr="00EC7BA3" w:rsidRDefault="00B76B89" w:rsidP="00034D86">
      <w:pPr>
        <w:pStyle w:val="Standard1"/>
        <w:jc w:val="left"/>
        <w:rPr>
          <w:rFonts w:ascii="Arial" w:hAnsi="Arial" w:cs="Arial"/>
          <w:sz w:val="20"/>
          <w:szCs w:val="20"/>
        </w:rPr>
      </w:pPr>
    </w:p>
    <w:p w14:paraId="37AADAD1" w14:textId="0FA92BAD" w:rsidR="00933845" w:rsidRPr="00EC7BA3" w:rsidRDefault="00B76B89" w:rsidP="00034D86">
      <w:pPr>
        <w:pStyle w:val="Standard1"/>
        <w:jc w:val="left"/>
        <w:rPr>
          <w:rFonts w:ascii="Arial" w:hAnsi="Arial" w:cs="Arial"/>
          <w:sz w:val="20"/>
          <w:szCs w:val="20"/>
        </w:rPr>
      </w:pPr>
      <w:r w:rsidRPr="00EC7BA3">
        <w:rPr>
          <w:rFonts w:ascii="Arial" w:hAnsi="Arial" w:cs="Arial"/>
          <w:sz w:val="20"/>
          <w:szCs w:val="20"/>
        </w:rPr>
        <w:t>Highlights of Yoav Levanon’s 2025/26 season include recital appearances at the prestigious Brucknerhaus Linz</w:t>
      </w:r>
      <w:r w:rsidR="0007693D">
        <w:rPr>
          <w:rFonts w:ascii="Arial" w:hAnsi="Arial" w:cs="Arial"/>
          <w:sz w:val="20"/>
          <w:szCs w:val="20"/>
        </w:rPr>
        <w:t>,</w:t>
      </w:r>
      <w:r w:rsidR="004137BA">
        <w:rPr>
          <w:rFonts w:ascii="Arial" w:hAnsi="Arial" w:cs="Arial"/>
          <w:sz w:val="20"/>
          <w:szCs w:val="20"/>
        </w:rPr>
        <w:t xml:space="preserve"> </w:t>
      </w:r>
      <w:r w:rsidR="006E78B1" w:rsidRPr="006E78B1">
        <w:rPr>
          <w:rFonts w:ascii="Arial" w:hAnsi="Arial" w:cs="Arial"/>
          <w:sz w:val="20"/>
          <w:szCs w:val="20"/>
        </w:rPr>
        <w:t>Théâtre des Champs-Elysées</w:t>
      </w:r>
      <w:r w:rsidRPr="00EC7BA3">
        <w:rPr>
          <w:rFonts w:ascii="Arial" w:hAnsi="Arial" w:cs="Arial"/>
          <w:sz w:val="20"/>
          <w:szCs w:val="20"/>
        </w:rPr>
        <w:t xml:space="preserve"> and as part of the Jerusalem Music Centre’s International Series, alongside performances at Italy’s historic Teatro Sociale di Rovigo and the renowned Chopin-Gesellschaft Hannover. </w:t>
      </w:r>
      <w:r w:rsidR="00BB4A19" w:rsidRPr="00EC7BA3">
        <w:rPr>
          <w:rFonts w:ascii="Arial" w:hAnsi="Arial" w:cs="Arial"/>
          <w:sz w:val="20"/>
          <w:szCs w:val="20"/>
        </w:rPr>
        <w:t xml:space="preserve">Further establishing his reputation on the international stage, </w:t>
      </w:r>
      <w:r w:rsidR="003619D1" w:rsidRPr="00EC7BA3">
        <w:rPr>
          <w:rFonts w:ascii="Arial" w:hAnsi="Arial" w:cs="Arial"/>
          <w:sz w:val="20"/>
          <w:szCs w:val="20"/>
        </w:rPr>
        <w:t xml:space="preserve">Yoav </w:t>
      </w:r>
      <w:r w:rsidR="00BB4A19" w:rsidRPr="00EC7BA3">
        <w:rPr>
          <w:rFonts w:ascii="Arial" w:hAnsi="Arial" w:cs="Arial"/>
          <w:sz w:val="20"/>
          <w:szCs w:val="20"/>
        </w:rPr>
        <w:t>Levanon will collaborate with leading orchestras including the Pacific Symphony Orchestra under Eduardo Strausser, the WDR Symphony Orchestra conducted by Constantinos Carydis, and the Israel Chamber Orchestra under the baton of Christoph Poppen.</w:t>
      </w:r>
    </w:p>
    <w:p w14:paraId="6C915C54" w14:textId="77777777" w:rsidR="00BB4A19" w:rsidRPr="00EC7BA3" w:rsidRDefault="00BB4A19" w:rsidP="00034D86">
      <w:pPr>
        <w:pStyle w:val="Standard1"/>
        <w:jc w:val="left"/>
        <w:rPr>
          <w:rFonts w:ascii="Arial" w:hAnsi="Arial" w:cs="Arial"/>
          <w:color w:val="FF0000"/>
          <w:sz w:val="20"/>
          <w:szCs w:val="20"/>
        </w:rPr>
      </w:pPr>
    </w:p>
    <w:p w14:paraId="775146F7" w14:textId="78F1CAA4" w:rsidR="007D350D" w:rsidRPr="00EC7BA3" w:rsidRDefault="00933845" w:rsidP="00034D86">
      <w:pPr>
        <w:pStyle w:val="Standard1"/>
        <w:jc w:val="left"/>
        <w:rPr>
          <w:rFonts w:ascii="Arial" w:hAnsi="Arial" w:cs="Arial"/>
          <w:color w:val="FF0000"/>
          <w:sz w:val="20"/>
          <w:szCs w:val="20"/>
          <w:lang w:val="en-GB"/>
        </w:rPr>
      </w:pPr>
      <w:r w:rsidRPr="00EC7BA3">
        <w:rPr>
          <w:rFonts w:ascii="Arial" w:hAnsi="Arial" w:cs="Arial"/>
          <w:sz w:val="20"/>
          <w:szCs w:val="20"/>
        </w:rPr>
        <w:t xml:space="preserve">Previous appearances </w:t>
      </w:r>
      <w:r w:rsidR="009C64EE" w:rsidRPr="00EC7BA3">
        <w:rPr>
          <w:rFonts w:ascii="Arial" w:hAnsi="Arial" w:cs="Arial"/>
          <w:sz w:val="20"/>
          <w:szCs w:val="20"/>
        </w:rPr>
        <w:t>cover</w:t>
      </w:r>
      <w:r w:rsidRPr="00EC7BA3">
        <w:rPr>
          <w:rFonts w:ascii="Arial" w:hAnsi="Arial" w:cs="Arial"/>
          <w:sz w:val="20"/>
          <w:szCs w:val="20"/>
        </w:rPr>
        <w:t xml:space="preserve"> solo recitals at </w:t>
      </w:r>
      <w:r w:rsidR="00FF0E45" w:rsidRPr="00EC7BA3">
        <w:rPr>
          <w:rFonts w:ascii="Arial" w:hAnsi="Arial" w:cs="Arial"/>
          <w:sz w:val="20"/>
          <w:szCs w:val="20"/>
        </w:rPr>
        <w:t xml:space="preserve">Wigmore Hall, </w:t>
      </w:r>
      <w:r w:rsidR="00FC3CD2" w:rsidRPr="00EC7BA3">
        <w:rPr>
          <w:rFonts w:ascii="Arial" w:hAnsi="Arial" w:cs="Arial"/>
          <w:sz w:val="20"/>
          <w:szCs w:val="20"/>
        </w:rPr>
        <w:t>Tonhalle</w:t>
      </w:r>
      <w:r w:rsidR="00262270" w:rsidRPr="00EC7BA3">
        <w:rPr>
          <w:rFonts w:ascii="Arial" w:hAnsi="Arial" w:cs="Arial"/>
          <w:sz w:val="20"/>
          <w:szCs w:val="20"/>
        </w:rPr>
        <w:t xml:space="preserve"> Z</w:t>
      </w:r>
      <w:r w:rsidR="0086202A">
        <w:rPr>
          <w:rFonts w:ascii="Arial" w:hAnsi="Arial" w:cs="Arial"/>
          <w:sz w:val="20"/>
          <w:szCs w:val="20"/>
        </w:rPr>
        <w:t>ü</w:t>
      </w:r>
      <w:r w:rsidR="00262270" w:rsidRPr="00EC7BA3">
        <w:rPr>
          <w:rFonts w:ascii="Arial" w:hAnsi="Arial" w:cs="Arial"/>
          <w:sz w:val="20"/>
          <w:szCs w:val="20"/>
        </w:rPr>
        <w:t xml:space="preserve">rich, Elbphilharmonie Hamburg, </w:t>
      </w:r>
      <w:r w:rsidR="00B64BAF" w:rsidRPr="00B64BAF">
        <w:rPr>
          <w:rFonts w:ascii="Arial" w:hAnsi="Arial" w:cs="Arial"/>
          <w:sz w:val="20"/>
          <w:szCs w:val="20"/>
        </w:rPr>
        <w:t>T</w:t>
      </w:r>
      <w:r w:rsidR="00B64BAF" w:rsidRPr="00AE424F">
        <w:rPr>
          <w:rFonts w:ascii="Aptos" w:hAnsi="Aptos"/>
          <w:color w:val="000000"/>
          <w:sz w:val="20"/>
          <w:szCs w:val="20"/>
        </w:rPr>
        <w:t>héâtre des Champs-Elysées</w:t>
      </w:r>
      <w:r w:rsidR="00B64BAF">
        <w:rPr>
          <w:rFonts w:ascii="Aptos" w:hAnsi="Aptos"/>
          <w:i/>
          <w:iCs/>
          <w:color w:val="000000"/>
        </w:rPr>
        <w:t xml:space="preserve"> </w:t>
      </w:r>
      <w:r w:rsidR="006E14A6" w:rsidRPr="00EC7BA3">
        <w:rPr>
          <w:rFonts w:ascii="Arial" w:hAnsi="Arial" w:cs="Arial"/>
          <w:sz w:val="20"/>
          <w:szCs w:val="20"/>
        </w:rPr>
        <w:t>in Paris</w:t>
      </w:r>
      <w:r w:rsidR="00705256" w:rsidRPr="00EC7BA3">
        <w:rPr>
          <w:rFonts w:ascii="Arial" w:hAnsi="Arial" w:cs="Arial"/>
          <w:sz w:val="20"/>
          <w:szCs w:val="20"/>
        </w:rPr>
        <w:t xml:space="preserve">, </w:t>
      </w:r>
      <w:r w:rsidR="006E14A6" w:rsidRPr="00EC7BA3">
        <w:rPr>
          <w:rFonts w:ascii="Arial" w:hAnsi="Arial" w:cs="Arial"/>
          <w:sz w:val="20"/>
          <w:szCs w:val="20"/>
        </w:rPr>
        <w:t>the Lucerne Piano Festival</w:t>
      </w:r>
      <w:r w:rsidR="00705256" w:rsidRPr="00EC7BA3">
        <w:rPr>
          <w:rFonts w:ascii="Arial" w:hAnsi="Arial" w:cs="Arial"/>
          <w:sz w:val="20"/>
          <w:szCs w:val="20"/>
        </w:rPr>
        <w:t xml:space="preserve"> and Wiener Konzerthaus</w:t>
      </w:r>
      <w:r w:rsidR="006E14A6" w:rsidRPr="00EC7BA3">
        <w:rPr>
          <w:rFonts w:ascii="Arial" w:hAnsi="Arial" w:cs="Arial"/>
          <w:sz w:val="20"/>
          <w:szCs w:val="20"/>
        </w:rPr>
        <w:t>.</w:t>
      </w:r>
      <w:r w:rsidR="0035341D" w:rsidRPr="00EC7BA3">
        <w:rPr>
          <w:rFonts w:ascii="Arial" w:hAnsi="Arial" w:cs="Arial"/>
          <w:sz w:val="20"/>
          <w:szCs w:val="20"/>
        </w:rPr>
        <w:t xml:space="preserve"> </w:t>
      </w:r>
      <w:r w:rsidR="00562AC2" w:rsidRPr="00EC7BA3">
        <w:rPr>
          <w:rFonts w:ascii="Arial" w:hAnsi="Arial" w:cs="Arial"/>
          <w:sz w:val="20"/>
          <w:szCs w:val="20"/>
          <w:lang w:val="en-GB"/>
        </w:rPr>
        <w:t xml:space="preserve">Additionally, he </w:t>
      </w:r>
      <w:r w:rsidR="009A4911" w:rsidRPr="00EC7BA3">
        <w:rPr>
          <w:rFonts w:ascii="Arial" w:hAnsi="Arial" w:cs="Arial"/>
          <w:sz w:val="20"/>
          <w:szCs w:val="20"/>
          <w:lang w:val="en-GB"/>
        </w:rPr>
        <w:t>was invi</w:t>
      </w:r>
      <w:r w:rsidR="00B235AB" w:rsidRPr="00EC7BA3">
        <w:rPr>
          <w:rFonts w:ascii="Arial" w:hAnsi="Arial" w:cs="Arial"/>
          <w:sz w:val="20"/>
          <w:szCs w:val="20"/>
          <w:lang w:val="en-GB"/>
        </w:rPr>
        <w:t xml:space="preserve">ted to perform with </w:t>
      </w:r>
      <w:r w:rsidR="008A2B1F" w:rsidRPr="00EC7BA3">
        <w:rPr>
          <w:rFonts w:ascii="Arial" w:hAnsi="Arial" w:cs="Arial"/>
          <w:sz w:val="20"/>
          <w:szCs w:val="20"/>
          <w:lang w:val="en-GB"/>
        </w:rPr>
        <w:t>renowned orchestras</w:t>
      </w:r>
      <w:r w:rsidR="002D497A" w:rsidRPr="00EC7BA3">
        <w:rPr>
          <w:rFonts w:ascii="Arial" w:hAnsi="Arial" w:cs="Arial"/>
          <w:sz w:val="20"/>
          <w:szCs w:val="20"/>
          <w:lang w:val="en-GB"/>
        </w:rPr>
        <w:t xml:space="preserve"> like</w:t>
      </w:r>
      <w:r w:rsidR="009E7452" w:rsidRPr="00EC7BA3">
        <w:rPr>
          <w:rFonts w:ascii="Arial" w:hAnsi="Arial" w:cs="Arial"/>
          <w:sz w:val="20"/>
          <w:szCs w:val="20"/>
          <w:lang w:val="en-GB"/>
        </w:rPr>
        <w:t xml:space="preserve"> Poznan Philharmonic Orchestra, </w:t>
      </w:r>
      <w:r w:rsidR="00275CBC" w:rsidRPr="00EC7BA3">
        <w:rPr>
          <w:rFonts w:ascii="Arial" w:hAnsi="Arial" w:cs="Arial"/>
          <w:sz w:val="20"/>
          <w:szCs w:val="20"/>
        </w:rPr>
        <w:t xml:space="preserve">Antwerp Symphony, </w:t>
      </w:r>
      <w:r w:rsidR="009E7452" w:rsidRPr="00EC7BA3">
        <w:rPr>
          <w:rFonts w:ascii="Arial" w:hAnsi="Arial" w:cs="Arial"/>
          <w:sz w:val="20"/>
          <w:szCs w:val="20"/>
          <w:lang w:val="en-GB"/>
        </w:rPr>
        <w:t>Orquesta de la Communidad de Madrid</w:t>
      </w:r>
      <w:r w:rsidR="007A3C64" w:rsidRPr="00EC7BA3">
        <w:rPr>
          <w:rFonts w:ascii="Arial" w:hAnsi="Arial" w:cs="Arial"/>
          <w:sz w:val="20"/>
          <w:szCs w:val="20"/>
          <w:lang w:val="en-GB"/>
        </w:rPr>
        <w:t>, Orquestra Sinfónica do Porto Casa da Música</w:t>
      </w:r>
      <w:r w:rsidR="00D643D0" w:rsidRPr="00EC7BA3">
        <w:rPr>
          <w:rFonts w:ascii="Arial" w:hAnsi="Arial" w:cs="Arial"/>
          <w:sz w:val="20"/>
          <w:szCs w:val="20"/>
          <w:lang w:val="en-GB"/>
        </w:rPr>
        <w:t>,</w:t>
      </w:r>
      <w:r w:rsidR="009E7452" w:rsidRPr="00EC7BA3">
        <w:rPr>
          <w:rFonts w:ascii="Arial" w:hAnsi="Arial" w:cs="Arial"/>
          <w:sz w:val="20"/>
          <w:szCs w:val="20"/>
          <w:lang w:val="en-GB"/>
        </w:rPr>
        <w:t xml:space="preserve"> and </w:t>
      </w:r>
      <w:r w:rsidR="00C402CB" w:rsidRPr="00EC7BA3">
        <w:rPr>
          <w:rFonts w:ascii="Arial" w:hAnsi="Arial" w:cs="Arial"/>
          <w:sz w:val="20"/>
          <w:szCs w:val="20"/>
          <w:lang w:val="en-GB"/>
        </w:rPr>
        <w:t xml:space="preserve">appeared </w:t>
      </w:r>
      <w:r w:rsidR="008073BE" w:rsidRPr="00EC7BA3">
        <w:rPr>
          <w:rFonts w:ascii="Arial" w:hAnsi="Arial" w:cs="Arial"/>
          <w:sz w:val="20"/>
          <w:szCs w:val="20"/>
          <w:lang w:val="en-GB"/>
        </w:rPr>
        <w:t xml:space="preserve">at the </w:t>
      </w:r>
      <w:r w:rsidR="003350EF" w:rsidRPr="00EC7BA3">
        <w:rPr>
          <w:rFonts w:ascii="Arial" w:hAnsi="Arial" w:cs="Arial"/>
          <w:sz w:val="20"/>
          <w:szCs w:val="20"/>
          <w:lang w:val="en-GB"/>
        </w:rPr>
        <w:t xml:space="preserve">Lanaudière Festival in </w:t>
      </w:r>
      <w:r w:rsidR="00F26F0B" w:rsidRPr="00EC7BA3">
        <w:rPr>
          <w:rFonts w:ascii="Arial" w:hAnsi="Arial" w:cs="Arial"/>
          <w:sz w:val="20"/>
          <w:szCs w:val="20"/>
          <w:lang w:val="en-GB"/>
        </w:rPr>
        <w:t>Quebec</w:t>
      </w:r>
      <w:r w:rsidR="0027703D" w:rsidRPr="00EC7BA3">
        <w:rPr>
          <w:rFonts w:ascii="Arial" w:hAnsi="Arial" w:cs="Arial"/>
          <w:sz w:val="20"/>
          <w:szCs w:val="20"/>
          <w:lang w:val="en-GB"/>
        </w:rPr>
        <w:t>.</w:t>
      </w:r>
    </w:p>
    <w:p w14:paraId="4DDE0D82" w14:textId="77777777" w:rsidR="00034D86" w:rsidRPr="00EC7BA3" w:rsidRDefault="00034D86" w:rsidP="00034D86">
      <w:pPr>
        <w:pStyle w:val="Standard1"/>
        <w:jc w:val="left"/>
        <w:rPr>
          <w:rFonts w:ascii="Arial" w:hAnsi="Arial" w:cs="Arial"/>
          <w:sz w:val="20"/>
          <w:szCs w:val="20"/>
        </w:rPr>
      </w:pPr>
    </w:p>
    <w:p w14:paraId="69DF07E7" w14:textId="38973719" w:rsidR="00404536" w:rsidRDefault="00034D86" w:rsidP="00034D86">
      <w:pPr>
        <w:pStyle w:val="Standard1"/>
        <w:jc w:val="left"/>
        <w:rPr>
          <w:rFonts w:ascii="Arial" w:hAnsi="Arial" w:cs="Arial"/>
          <w:sz w:val="20"/>
          <w:szCs w:val="20"/>
        </w:rPr>
      </w:pPr>
      <w:r w:rsidRPr="00EC7BA3">
        <w:rPr>
          <w:rFonts w:ascii="Arial" w:hAnsi="Arial" w:cs="Arial"/>
          <w:sz w:val="20"/>
          <w:szCs w:val="20"/>
        </w:rPr>
        <w:t xml:space="preserve">At the beginning of 2021, </w:t>
      </w:r>
      <w:r w:rsidR="00EB732B" w:rsidRPr="00EC7BA3">
        <w:rPr>
          <w:rFonts w:ascii="Arial" w:hAnsi="Arial" w:cs="Arial"/>
          <w:sz w:val="20"/>
          <w:szCs w:val="20"/>
        </w:rPr>
        <w:t>Levanon</w:t>
      </w:r>
      <w:r w:rsidRPr="00EC7BA3">
        <w:rPr>
          <w:rFonts w:ascii="Arial" w:hAnsi="Arial" w:cs="Arial"/>
          <w:sz w:val="20"/>
          <w:szCs w:val="20"/>
        </w:rPr>
        <w:t xml:space="preserve"> took part in a filmed project with Daniel Barenboim and soon after he signed an exclusive </w:t>
      </w:r>
      <w:r w:rsidR="00D94E26" w:rsidRPr="00EC7BA3">
        <w:rPr>
          <w:rFonts w:ascii="Arial" w:hAnsi="Arial" w:cs="Arial"/>
          <w:sz w:val="20"/>
          <w:szCs w:val="20"/>
        </w:rPr>
        <w:t xml:space="preserve">recording </w:t>
      </w:r>
      <w:r w:rsidRPr="00EC7BA3">
        <w:rPr>
          <w:rFonts w:ascii="Arial" w:hAnsi="Arial" w:cs="Arial"/>
          <w:sz w:val="20"/>
          <w:szCs w:val="20"/>
        </w:rPr>
        <w:t xml:space="preserve">agreement with Warner Classics. </w:t>
      </w:r>
      <w:r w:rsidR="00EB732B" w:rsidRPr="00EC7BA3">
        <w:rPr>
          <w:rFonts w:ascii="Arial" w:hAnsi="Arial" w:cs="Arial"/>
          <w:sz w:val="20"/>
          <w:szCs w:val="20"/>
        </w:rPr>
        <w:t>His</w:t>
      </w:r>
      <w:r w:rsidR="00404536" w:rsidRPr="00EC7BA3">
        <w:rPr>
          <w:rFonts w:ascii="Arial" w:hAnsi="Arial" w:cs="Arial"/>
          <w:sz w:val="20"/>
          <w:szCs w:val="20"/>
        </w:rPr>
        <w:t xml:space="preserve"> debut album </w:t>
      </w:r>
      <w:r w:rsidR="003579D7" w:rsidRPr="00EC7BA3">
        <w:rPr>
          <w:rFonts w:ascii="Arial" w:hAnsi="Arial" w:cs="Arial"/>
          <w:i/>
          <w:iCs/>
          <w:sz w:val="20"/>
          <w:szCs w:val="20"/>
        </w:rPr>
        <w:t>A Monument for Beethoven</w:t>
      </w:r>
      <w:r w:rsidR="003579D7" w:rsidRPr="00EC7BA3">
        <w:rPr>
          <w:rFonts w:ascii="Arial" w:hAnsi="Arial" w:cs="Arial"/>
          <w:sz w:val="20"/>
          <w:szCs w:val="20"/>
        </w:rPr>
        <w:t xml:space="preserve"> with the label </w:t>
      </w:r>
      <w:r w:rsidR="00612EB8" w:rsidRPr="00EC7BA3">
        <w:rPr>
          <w:rFonts w:ascii="Arial" w:hAnsi="Arial" w:cs="Arial"/>
          <w:sz w:val="20"/>
          <w:szCs w:val="20"/>
        </w:rPr>
        <w:t xml:space="preserve">was </w:t>
      </w:r>
      <w:r w:rsidR="00404536" w:rsidRPr="00EC7BA3">
        <w:rPr>
          <w:rFonts w:ascii="Arial" w:hAnsi="Arial" w:cs="Arial"/>
          <w:sz w:val="20"/>
          <w:szCs w:val="20"/>
        </w:rPr>
        <w:t>released in May 2022</w:t>
      </w:r>
      <w:r w:rsidR="008128E5" w:rsidRPr="00EC7BA3">
        <w:rPr>
          <w:rFonts w:ascii="Arial" w:hAnsi="Arial" w:cs="Arial"/>
          <w:sz w:val="20"/>
          <w:szCs w:val="20"/>
        </w:rPr>
        <w:t xml:space="preserve">. It </w:t>
      </w:r>
      <w:r w:rsidR="00EB732B" w:rsidRPr="00EC7BA3">
        <w:rPr>
          <w:rFonts w:ascii="Arial" w:hAnsi="Arial" w:cs="Arial"/>
          <w:sz w:val="20"/>
          <w:szCs w:val="20"/>
        </w:rPr>
        <w:t>attracted great attention from reviewers worldwide</w:t>
      </w:r>
      <w:r w:rsidR="008128E5" w:rsidRPr="00EC7BA3">
        <w:rPr>
          <w:rFonts w:ascii="Arial" w:hAnsi="Arial" w:cs="Arial"/>
          <w:sz w:val="20"/>
          <w:szCs w:val="20"/>
        </w:rPr>
        <w:t xml:space="preserve"> and garnered </w:t>
      </w:r>
      <w:r w:rsidR="00D94E26" w:rsidRPr="00EC7BA3">
        <w:rPr>
          <w:rFonts w:ascii="Arial" w:hAnsi="Arial" w:cs="Arial"/>
          <w:sz w:val="20"/>
          <w:szCs w:val="20"/>
        </w:rPr>
        <w:t>many</w:t>
      </w:r>
      <w:r w:rsidR="008128E5" w:rsidRPr="00EC7BA3">
        <w:rPr>
          <w:rFonts w:ascii="Arial" w:hAnsi="Arial" w:cs="Arial"/>
          <w:sz w:val="20"/>
          <w:szCs w:val="20"/>
        </w:rPr>
        <w:t xml:space="preserve"> excellent reviews.</w:t>
      </w:r>
      <w:r w:rsidR="007E7EAC" w:rsidRPr="00EC7BA3">
        <w:rPr>
          <w:rFonts w:ascii="Arial" w:hAnsi="Arial" w:cs="Arial"/>
          <w:sz w:val="20"/>
          <w:szCs w:val="20"/>
        </w:rPr>
        <w:t xml:space="preserve"> </w:t>
      </w:r>
      <w:r w:rsidR="00612767" w:rsidRPr="00EC7BA3">
        <w:rPr>
          <w:rFonts w:ascii="Arial" w:hAnsi="Arial" w:cs="Arial"/>
          <w:sz w:val="20"/>
          <w:szCs w:val="20"/>
        </w:rPr>
        <w:t xml:space="preserve">In February 2024, </w:t>
      </w:r>
      <w:r w:rsidR="00740132" w:rsidRPr="00EC7BA3">
        <w:rPr>
          <w:rFonts w:ascii="Arial" w:hAnsi="Arial" w:cs="Arial"/>
          <w:i/>
          <w:iCs/>
          <w:sz w:val="20"/>
          <w:szCs w:val="20"/>
        </w:rPr>
        <w:t xml:space="preserve">Rachmaninoff: Etudes-Tableaux Op.39 </w:t>
      </w:r>
      <w:r w:rsidR="00740132" w:rsidRPr="00EC7BA3">
        <w:rPr>
          <w:rFonts w:ascii="Arial" w:hAnsi="Arial" w:cs="Arial"/>
          <w:sz w:val="20"/>
          <w:szCs w:val="20"/>
        </w:rPr>
        <w:t>followed his debut album</w:t>
      </w:r>
      <w:r w:rsidR="006C7996" w:rsidRPr="00EC7BA3">
        <w:rPr>
          <w:rFonts w:ascii="Arial" w:hAnsi="Arial" w:cs="Arial"/>
          <w:sz w:val="20"/>
          <w:szCs w:val="20"/>
        </w:rPr>
        <w:t xml:space="preserve">: </w:t>
      </w:r>
      <w:r w:rsidR="0023591D" w:rsidRPr="00EC7BA3">
        <w:rPr>
          <w:rFonts w:ascii="Arial" w:hAnsi="Arial" w:cs="Arial"/>
          <w:sz w:val="20"/>
          <w:szCs w:val="20"/>
        </w:rPr>
        <w:t xml:space="preserve">“There have been some tremendous versions of the Études-tableaux in the past few </w:t>
      </w:r>
      <w:r w:rsidR="00AA538E" w:rsidRPr="00EC7BA3">
        <w:rPr>
          <w:rFonts w:ascii="Arial" w:hAnsi="Arial" w:cs="Arial"/>
          <w:sz w:val="20"/>
          <w:szCs w:val="20"/>
        </w:rPr>
        <w:t>decades,</w:t>
      </w:r>
      <w:r w:rsidR="0023591D" w:rsidRPr="00EC7BA3">
        <w:rPr>
          <w:rFonts w:ascii="Arial" w:hAnsi="Arial" w:cs="Arial"/>
          <w:sz w:val="20"/>
          <w:szCs w:val="20"/>
        </w:rPr>
        <w:t xml:space="preserve"> but I would place Levanon’s recording near to the top” (</w:t>
      </w:r>
      <w:r w:rsidR="006A3FB9" w:rsidRPr="0086202A">
        <w:rPr>
          <w:rFonts w:ascii="Arial" w:hAnsi="Arial" w:cs="Arial"/>
          <w:i/>
          <w:iCs/>
          <w:sz w:val="20"/>
          <w:szCs w:val="20"/>
        </w:rPr>
        <w:t>Gramophone</w:t>
      </w:r>
      <w:r w:rsidR="006A3FB9" w:rsidRPr="00EC7BA3">
        <w:rPr>
          <w:rFonts w:ascii="Arial" w:hAnsi="Arial" w:cs="Arial"/>
          <w:sz w:val="20"/>
          <w:szCs w:val="20"/>
        </w:rPr>
        <w:t xml:space="preserve">). </w:t>
      </w:r>
      <w:r w:rsidR="008B50A4" w:rsidRPr="00EC7BA3">
        <w:rPr>
          <w:rFonts w:ascii="Arial" w:hAnsi="Arial" w:cs="Arial"/>
          <w:sz w:val="20"/>
          <w:szCs w:val="20"/>
        </w:rPr>
        <w:t xml:space="preserve">His latest release, </w:t>
      </w:r>
      <w:r w:rsidR="008B50A4" w:rsidRPr="00EC7BA3">
        <w:rPr>
          <w:rFonts w:ascii="Arial" w:hAnsi="Arial" w:cs="Arial"/>
          <w:i/>
          <w:iCs/>
          <w:sz w:val="20"/>
          <w:szCs w:val="20"/>
        </w:rPr>
        <w:t xml:space="preserve">Liszt: Piano Concertos </w:t>
      </w:r>
      <w:r w:rsidR="00111DF6">
        <w:rPr>
          <w:rFonts w:ascii="Arial" w:hAnsi="Arial" w:cs="Arial"/>
          <w:i/>
          <w:iCs/>
          <w:sz w:val="20"/>
          <w:szCs w:val="20"/>
        </w:rPr>
        <w:t>&amp;</w:t>
      </w:r>
      <w:r w:rsidR="008B50A4" w:rsidRPr="00EC7BA3">
        <w:rPr>
          <w:rFonts w:ascii="Arial" w:hAnsi="Arial" w:cs="Arial"/>
          <w:i/>
          <w:iCs/>
          <w:sz w:val="20"/>
          <w:szCs w:val="20"/>
        </w:rPr>
        <w:t xml:space="preserve"> Totentanz</w:t>
      </w:r>
      <w:r w:rsidR="008B50A4" w:rsidRPr="00EC7BA3">
        <w:rPr>
          <w:rFonts w:ascii="Arial" w:hAnsi="Arial" w:cs="Arial"/>
          <w:sz w:val="20"/>
          <w:szCs w:val="20"/>
        </w:rPr>
        <w:t xml:space="preserve"> (November 2024), features Liszt’s Piano Concertos No.1 and 2, alongside other works by the composer, recorded with the Luzerner Sinfonieorchester under the baton of chief conductor Michael Sanderling.</w:t>
      </w:r>
    </w:p>
    <w:p w14:paraId="194EE861" w14:textId="033595BA" w:rsidR="00EB732B" w:rsidRDefault="00EB732B" w:rsidP="00034D86">
      <w:pPr>
        <w:pStyle w:val="Standard1"/>
        <w:jc w:val="left"/>
        <w:rPr>
          <w:rFonts w:ascii="Arial" w:hAnsi="Arial" w:cs="Arial"/>
          <w:sz w:val="20"/>
          <w:szCs w:val="20"/>
        </w:rPr>
      </w:pPr>
    </w:p>
    <w:p w14:paraId="39BDB4CC" w14:textId="50E51DA1" w:rsidR="00EB732B" w:rsidRPr="00A72B51" w:rsidRDefault="00EB732B" w:rsidP="00034D86">
      <w:pPr>
        <w:pStyle w:val="Standard1"/>
        <w:jc w:val="left"/>
        <w:rPr>
          <w:rFonts w:ascii="Arial" w:hAnsi="Arial" w:cs="Arial"/>
          <w:sz w:val="20"/>
          <w:szCs w:val="20"/>
          <w:rtl/>
        </w:rPr>
      </w:pPr>
      <w:r w:rsidRPr="00804B38">
        <w:rPr>
          <w:rFonts w:ascii="Arial" w:hAnsi="Arial" w:cs="Arial"/>
          <w:sz w:val="20"/>
          <w:szCs w:val="20"/>
        </w:rPr>
        <w:t>Yoav</w:t>
      </w:r>
      <w:r>
        <w:rPr>
          <w:rFonts w:ascii="Arial" w:hAnsi="Arial" w:cs="Arial"/>
          <w:sz w:val="20"/>
          <w:szCs w:val="20"/>
        </w:rPr>
        <w:t xml:space="preserve"> Levanon</w:t>
      </w:r>
      <w:r w:rsidRPr="00804B38">
        <w:rPr>
          <w:rFonts w:ascii="Arial" w:hAnsi="Arial" w:cs="Arial"/>
          <w:sz w:val="20"/>
          <w:szCs w:val="20"/>
        </w:rPr>
        <w:t xml:space="preserve"> </w:t>
      </w:r>
      <w:r>
        <w:rPr>
          <w:rFonts w:ascii="Arial" w:hAnsi="Arial" w:cs="Arial"/>
          <w:sz w:val="20"/>
          <w:szCs w:val="20"/>
        </w:rPr>
        <w:t>first appeared on stage at the age of</w:t>
      </w:r>
      <w:r w:rsidRPr="00804B38">
        <w:rPr>
          <w:rFonts w:ascii="Arial" w:hAnsi="Arial" w:cs="Arial"/>
          <w:sz w:val="20"/>
          <w:szCs w:val="20"/>
        </w:rPr>
        <w:t xml:space="preserve"> </w:t>
      </w:r>
      <w:r>
        <w:rPr>
          <w:rFonts w:ascii="Arial" w:hAnsi="Arial" w:cs="Arial"/>
          <w:sz w:val="20"/>
          <w:szCs w:val="20"/>
        </w:rPr>
        <w:t>4 and soon</w:t>
      </w:r>
      <w:r w:rsidRPr="00804B38">
        <w:rPr>
          <w:rFonts w:ascii="Arial" w:hAnsi="Arial" w:cs="Arial"/>
          <w:sz w:val="20"/>
          <w:szCs w:val="20"/>
        </w:rPr>
        <w:t xml:space="preserve"> became a winner of </w:t>
      </w:r>
      <w:r w:rsidR="008128E5">
        <w:rPr>
          <w:rFonts w:ascii="Arial" w:hAnsi="Arial" w:cs="Arial"/>
          <w:sz w:val="20"/>
          <w:szCs w:val="20"/>
        </w:rPr>
        <w:t>his</w:t>
      </w:r>
      <w:r w:rsidRPr="00804B38">
        <w:rPr>
          <w:rFonts w:ascii="Arial" w:hAnsi="Arial" w:cs="Arial"/>
          <w:sz w:val="20"/>
          <w:szCs w:val="20"/>
        </w:rPr>
        <w:t xml:space="preserve"> first National Piano Competition in Israel. </w:t>
      </w:r>
      <w:r>
        <w:rPr>
          <w:rFonts w:ascii="Arial" w:hAnsi="Arial" w:cs="Arial"/>
          <w:sz w:val="20"/>
          <w:szCs w:val="20"/>
        </w:rPr>
        <w:t xml:space="preserve">He </w:t>
      </w:r>
      <w:r w:rsidRPr="00804B38">
        <w:rPr>
          <w:rFonts w:ascii="Arial" w:hAnsi="Arial" w:cs="Arial"/>
          <w:sz w:val="20"/>
          <w:szCs w:val="20"/>
        </w:rPr>
        <w:t>won his first Gold Medal at an International Piano Competition in the USA</w:t>
      </w:r>
      <w:r>
        <w:rPr>
          <w:rFonts w:ascii="Arial" w:hAnsi="Arial" w:cs="Arial"/>
          <w:sz w:val="20"/>
          <w:szCs w:val="20"/>
        </w:rPr>
        <w:t xml:space="preserve"> a year later</w:t>
      </w:r>
      <w:r w:rsidRPr="00804B38">
        <w:rPr>
          <w:rFonts w:ascii="Arial" w:hAnsi="Arial" w:cs="Arial"/>
          <w:sz w:val="20"/>
          <w:szCs w:val="20"/>
        </w:rPr>
        <w:t xml:space="preserve"> and performed on the prestigious stage of Carnegie Hall in New York. </w:t>
      </w:r>
      <w:r>
        <w:rPr>
          <w:rFonts w:ascii="Arial" w:hAnsi="Arial" w:cs="Arial"/>
          <w:sz w:val="20"/>
          <w:szCs w:val="20"/>
        </w:rPr>
        <w:t>Following his</w:t>
      </w:r>
      <w:r w:rsidRPr="00804B38">
        <w:rPr>
          <w:rFonts w:ascii="Arial" w:hAnsi="Arial" w:cs="Arial"/>
          <w:sz w:val="20"/>
          <w:szCs w:val="20"/>
        </w:rPr>
        <w:t xml:space="preserve"> orchestral debut with </w:t>
      </w:r>
      <w:r>
        <w:rPr>
          <w:rFonts w:ascii="Arial" w:hAnsi="Arial" w:cs="Arial"/>
          <w:sz w:val="20"/>
          <w:szCs w:val="20"/>
        </w:rPr>
        <w:t xml:space="preserve">the </w:t>
      </w:r>
      <w:r w:rsidRPr="00804B38">
        <w:rPr>
          <w:rFonts w:ascii="Arial" w:hAnsi="Arial" w:cs="Arial"/>
          <w:sz w:val="20"/>
          <w:szCs w:val="20"/>
        </w:rPr>
        <w:t>Israel Chamber Orchestra</w:t>
      </w:r>
      <w:r>
        <w:rPr>
          <w:rFonts w:ascii="Arial" w:hAnsi="Arial" w:cs="Arial"/>
          <w:sz w:val="20"/>
          <w:szCs w:val="20"/>
        </w:rPr>
        <w:t xml:space="preserve"> he went on to take part</w:t>
      </w:r>
      <w:r w:rsidRPr="00804B38">
        <w:rPr>
          <w:rFonts w:ascii="Arial" w:hAnsi="Arial" w:cs="Arial"/>
          <w:sz w:val="20"/>
          <w:szCs w:val="20"/>
        </w:rPr>
        <w:t xml:space="preserve"> in the Tsinandali Festival, Georgia, where he played Mozart and Bach Concertos for Two Pianos and Orchestra with acclaimed pianist Sergei Babayan. </w:t>
      </w:r>
      <w:r w:rsidR="008128E5">
        <w:rPr>
          <w:rFonts w:ascii="Arial" w:hAnsi="Arial" w:cs="Arial"/>
          <w:sz w:val="20"/>
          <w:szCs w:val="20"/>
        </w:rPr>
        <w:t>Later</w:t>
      </w:r>
      <w:r>
        <w:rPr>
          <w:rFonts w:ascii="Arial" w:hAnsi="Arial" w:cs="Arial"/>
          <w:sz w:val="20"/>
          <w:szCs w:val="20"/>
        </w:rPr>
        <w:t xml:space="preserve"> he </w:t>
      </w:r>
      <w:r w:rsidRPr="00804B38">
        <w:rPr>
          <w:rFonts w:ascii="Arial" w:hAnsi="Arial" w:cs="Arial"/>
          <w:sz w:val="20"/>
          <w:szCs w:val="20"/>
        </w:rPr>
        <w:t xml:space="preserve">received </w:t>
      </w:r>
      <w:r>
        <w:rPr>
          <w:rFonts w:ascii="Arial" w:hAnsi="Arial" w:cs="Arial"/>
          <w:sz w:val="20"/>
          <w:szCs w:val="20"/>
        </w:rPr>
        <w:t xml:space="preserve">the </w:t>
      </w:r>
      <w:r w:rsidR="0012595C">
        <w:rPr>
          <w:rFonts w:ascii="Arial" w:hAnsi="Arial" w:cs="Arial"/>
          <w:sz w:val="20"/>
          <w:szCs w:val="20"/>
        </w:rPr>
        <w:t>“</w:t>
      </w:r>
      <w:r w:rsidR="008128E5">
        <w:rPr>
          <w:rFonts w:ascii="Arial" w:hAnsi="Arial" w:cs="Arial"/>
          <w:sz w:val="20"/>
          <w:szCs w:val="20"/>
          <w:lang w:val="en-GB"/>
        </w:rPr>
        <w:t>Y</w:t>
      </w:r>
      <w:r w:rsidRPr="00804B38">
        <w:rPr>
          <w:rFonts w:ascii="Arial" w:hAnsi="Arial" w:cs="Arial"/>
          <w:sz w:val="20"/>
          <w:szCs w:val="20"/>
          <w:lang w:val="en-GB"/>
        </w:rPr>
        <w:t>oung Talent Award</w:t>
      </w:r>
      <w:r w:rsidR="008128E5">
        <w:rPr>
          <w:rFonts w:ascii="Arial" w:hAnsi="Arial" w:cs="Arial"/>
          <w:sz w:val="20"/>
          <w:szCs w:val="20"/>
          <w:lang w:val="en-GB"/>
        </w:rPr>
        <w:t>”</w:t>
      </w:r>
      <w:r w:rsidRPr="00804B38">
        <w:rPr>
          <w:rFonts w:ascii="Arial" w:hAnsi="Arial" w:cs="Arial"/>
          <w:sz w:val="20"/>
          <w:szCs w:val="20"/>
          <w:lang w:val="en-GB"/>
        </w:rPr>
        <w:t xml:space="preserve"> of the </w:t>
      </w:r>
      <w:r w:rsidR="00D94E26">
        <w:rPr>
          <w:rFonts w:ascii="Arial" w:hAnsi="Arial" w:cs="Arial"/>
          <w:sz w:val="20"/>
          <w:szCs w:val="20"/>
          <w:lang w:val="en-GB"/>
        </w:rPr>
        <w:t>Fundaci</w:t>
      </w:r>
      <w:r w:rsidR="00867552">
        <w:rPr>
          <w:rFonts w:ascii="Arial" w:hAnsi="Arial" w:cs="Arial"/>
          <w:sz w:val="20"/>
          <w:szCs w:val="20"/>
          <w:lang w:val="en-GB"/>
        </w:rPr>
        <w:t xml:space="preserve">ón </w:t>
      </w:r>
      <w:r w:rsidRPr="00804B38">
        <w:rPr>
          <w:rFonts w:ascii="Arial" w:hAnsi="Arial" w:cs="Arial"/>
          <w:sz w:val="20"/>
          <w:szCs w:val="20"/>
          <w:lang w:val="en-GB"/>
        </w:rPr>
        <w:t xml:space="preserve">Excelentia and performed </w:t>
      </w:r>
      <w:r w:rsidR="0086202A">
        <w:rPr>
          <w:rFonts w:ascii="Arial" w:hAnsi="Arial" w:cs="Arial"/>
          <w:sz w:val="20"/>
          <w:szCs w:val="20"/>
          <w:lang w:val="en-GB"/>
        </w:rPr>
        <w:t>at</w:t>
      </w:r>
      <w:r w:rsidR="0086202A" w:rsidRPr="00804B38">
        <w:rPr>
          <w:rFonts w:ascii="Arial" w:hAnsi="Arial" w:cs="Arial"/>
          <w:sz w:val="20"/>
          <w:szCs w:val="20"/>
          <w:lang w:val="en-GB"/>
        </w:rPr>
        <w:t xml:space="preserve"> </w:t>
      </w:r>
      <w:r w:rsidRPr="00804B38">
        <w:rPr>
          <w:rFonts w:ascii="Arial" w:hAnsi="Arial" w:cs="Arial"/>
          <w:sz w:val="20"/>
          <w:szCs w:val="20"/>
          <w:lang w:val="en-GB"/>
        </w:rPr>
        <w:t xml:space="preserve">a ceremony at the National Auditorium Madrid </w:t>
      </w:r>
      <w:r w:rsidR="00744696">
        <w:rPr>
          <w:rFonts w:ascii="Arial" w:hAnsi="Arial" w:cs="Arial"/>
          <w:sz w:val="20"/>
          <w:szCs w:val="20"/>
          <w:lang w:val="en-GB"/>
        </w:rPr>
        <w:t>in</w:t>
      </w:r>
      <w:r w:rsidRPr="00804B38">
        <w:rPr>
          <w:rFonts w:ascii="Arial" w:hAnsi="Arial" w:cs="Arial"/>
          <w:sz w:val="20"/>
          <w:szCs w:val="20"/>
          <w:lang w:val="en-GB"/>
        </w:rPr>
        <w:t xml:space="preserve"> the presence of Queen Sofia.</w:t>
      </w:r>
      <w:r w:rsidRPr="00404536">
        <w:rPr>
          <w:rFonts w:ascii="Arial" w:hAnsi="Arial" w:cs="Arial"/>
          <w:sz w:val="20"/>
          <w:szCs w:val="20"/>
        </w:rPr>
        <w:t xml:space="preserve"> </w:t>
      </w:r>
      <w:r>
        <w:rPr>
          <w:rFonts w:ascii="Arial" w:hAnsi="Arial" w:cs="Arial"/>
          <w:sz w:val="20"/>
          <w:szCs w:val="20"/>
        </w:rPr>
        <w:t xml:space="preserve">In 2019, </w:t>
      </w:r>
      <w:r w:rsidRPr="00804B38">
        <w:rPr>
          <w:rFonts w:ascii="Arial" w:hAnsi="Arial" w:cs="Arial"/>
          <w:sz w:val="20"/>
          <w:szCs w:val="20"/>
        </w:rPr>
        <w:t xml:space="preserve">Yoav appeared </w:t>
      </w:r>
      <w:r w:rsidR="00AB1986">
        <w:rPr>
          <w:rFonts w:ascii="Arial" w:hAnsi="Arial" w:cs="Arial"/>
          <w:sz w:val="20"/>
          <w:szCs w:val="20"/>
        </w:rPr>
        <w:t xml:space="preserve">as one of the youngest pianists ever </w:t>
      </w:r>
      <w:r w:rsidRPr="00804B38">
        <w:rPr>
          <w:rFonts w:ascii="Arial" w:hAnsi="Arial" w:cs="Arial"/>
          <w:sz w:val="20"/>
          <w:szCs w:val="20"/>
        </w:rPr>
        <w:t>in the festival history of the renowned Verbier Festival and was celebrated</w:t>
      </w:r>
      <w:r w:rsidR="008128E5">
        <w:rPr>
          <w:rFonts w:ascii="Arial" w:hAnsi="Arial" w:cs="Arial"/>
          <w:sz w:val="20"/>
          <w:szCs w:val="20"/>
        </w:rPr>
        <w:t xml:space="preserve"> </w:t>
      </w:r>
      <w:r w:rsidRPr="00804B38">
        <w:rPr>
          <w:rFonts w:ascii="Arial" w:hAnsi="Arial" w:cs="Arial"/>
          <w:sz w:val="20"/>
          <w:szCs w:val="20"/>
        </w:rPr>
        <w:t>a</w:t>
      </w:r>
      <w:r w:rsidR="0086202A">
        <w:rPr>
          <w:rFonts w:ascii="Arial" w:hAnsi="Arial" w:cs="Arial"/>
          <w:sz w:val="20"/>
          <w:szCs w:val="20"/>
        </w:rPr>
        <w:t>s a</w:t>
      </w:r>
      <w:r w:rsidRPr="00804B38">
        <w:rPr>
          <w:rFonts w:ascii="Arial" w:hAnsi="Arial" w:cs="Arial"/>
          <w:sz w:val="20"/>
          <w:szCs w:val="20"/>
        </w:rPr>
        <w:t xml:space="preserve"> </w:t>
      </w:r>
      <w:r w:rsidR="0086202A">
        <w:rPr>
          <w:rFonts w:ascii="Arial" w:hAnsi="Arial" w:cs="Arial"/>
          <w:sz w:val="20"/>
          <w:szCs w:val="20"/>
        </w:rPr>
        <w:t>‘</w:t>
      </w:r>
      <w:r w:rsidRPr="00804B38">
        <w:rPr>
          <w:rFonts w:ascii="Arial" w:hAnsi="Arial" w:cs="Arial"/>
          <w:sz w:val="20"/>
          <w:szCs w:val="20"/>
        </w:rPr>
        <w:t>discovery</w:t>
      </w:r>
      <w:r w:rsidR="0086202A">
        <w:rPr>
          <w:rFonts w:ascii="Arial" w:hAnsi="Arial" w:cs="Arial"/>
          <w:sz w:val="20"/>
          <w:szCs w:val="20"/>
        </w:rPr>
        <w:t>’</w:t>
      </w:r>
      <w:r w:rsidRPr="00804B38">
        <w:rPr>
          <w:rFonts w:ascii="Arial" w:hAnsi="Arial" w:cs="Arial"/>
          <w:sz w:val="20"/>
          <w:szCs w:val="20"/>
        </w:rPr>
        <w:t xml:space="preserve">. His debut </w:t>
      </w:r>
      <w:r>
        <w:rPr>
          <w:rFonts w:ascii="Arial" w:hAnsi="Arial" w:cs="Arial"/>
          <w:sz w:val="20"/>
          <w:szCs w:val="20"/>
        </w:rPr>
        <w:t>s</w:t>
      </w:r>
      <w:r w:rsidRPr="00804B38">
        <w:rPr>
          <w:rFonts w:ascii="Arial" w:hAnsi="Arial" w:cs="Arial"/>
          <w:sz w:val="20"/>
          <w:szCs w:val="20"/>
        </w:rPr>
        <w:t xml:space="preserve">olo </w:t>
      </w:r>
      <w:r>
        <w:rPr>
          <w:rFonts w:ascii="Arial" w:hAnsi="Arial" w:cs="Arial"/>
          <w:sz w:val="20"/>
          <w:szCs w:val="20"/>
        </w:rPr>
        <w:t>r</w:t>
      </w:r>
      <w:r w:rsidRPr="00804B38">
        <w:rPr>
          <w:rFonts w:ascii="Arial" w:hAnsi="Arial" w:cs="Arial"/>
          <w:sz w:val="20"/>
          <w:szCs w:val="20"/>
        </w:rPr>
        <w:t xml:space="preserve">ecital, broadcast globally on </w:t>
      </w:r>
      <w:r w:rsidRPr="006B01B2">
        <w:rPr>
          <w:rFonts w:ascii="Arial" w:hAnsi="Arial" w:cs="Arial"/>
          <w:i/>
          <w:iCs/>
          <w:sz w:val="20"/>
          <w:szCs w:val="20"/>
        </w:rPr>
        <w:t>medici.tv</w:t>
      </w:r>
      <w:r w:rsidRPr="006B01B2">
        <w:rPr>
          <w:rFonts w:ascii="Arial" w:hAnsi="Arial" w:cs="Arial"/>
          <w:sz w:val="20"/>
          <w:szCs w:val="20"/>
        </w:rPr>
        <w:t>,</w:t>
      </w:r>
      <w:r w:rsidRPr="00804B38">
        <w:rPr>
          <w:rFonts w:ascii="Arial" w:hAnsi="Arial" w:cs="Arial"/>
          <w:sz w:val="20"/>
          <w:szCs w:val="20"/>
        </w:rPr>
        <w:t xml:space="preserve"> </w:t>
      </w:r>
      <w:r w:rsidR="008A5201">
        <w:rPr>
          <w:rFonts w:ascii="Arial" w:hAnsi="Arial" w:cs="Arial"/>
          <w:sz w:val="20"/>
          <w:szCs w:val="20"/>
        </w:rPr>
        <w:t>attracted</w:t>
      </w:r>
      <w:r w:rsidR="008A5201" w:rsidRPr="00804B38">
        <w:rPr>
          <w:rFonts w:ascii="Arial" w:hAnsi="Arial" w:cs="Arial"/>
          <w:sz w:val="20"/>
          <w:szCs w:val="20"/>
        </w:rPr>
        <w:t xml:space="preserve"> </w:t>
      </w:r>
      <w:r w:rsidRPr="00804B38">
        <w:rPr>
          <w:rFonts w:ascii="Arial" w:hAnsi="Arial" w:cs="Arial"/>
          <w:sz w:val="20"/>
          <w:szCs w:val="20"/>
        </w:rPr>
        <w:t xml:space="preserve">the largest online audience of any </w:t>
      </w:r>
      <w:r w:rsidR="008A5201">
        <w:rPr>
          <w:rFonts w:ascii="Arial" w:hAnsi="Arial" w:cs="Arial"/>
          <w:sz w:val="20"/>
          <w:szCs w:val="20"/>
        </w:rPr>
        <w:t>at</w:t>
      </w:r>
      <w:r w:rsidR="008A5201" w:rsidRPr="00804B38">
        <w:rPr>
          <w:rFonts w:ascii="Arial" w:hAnsi="Arial" w:cs="Arial"/>
          <w:sz w:val="20"/>
          <w:szCs w:val="20"/>
        </w:rPr>
        <w:t xml:space="preserve"> </w:t>
      </w:r>
      <w:r w:rsidRPr="00804B38">
        <w:rPr>
          <w:rFonts w:ascii="Arial" w:hAnsi="Arial" w:cs="Arial"/>
          <w:sz w:val="20"/>
          <w:szCs w:val="20"/>
        </w:rPr>
        <w:t>the 2019 Festival’s events.</w:t>
      </w:r>
    </w:p>
    <w:p w14:paraId="27D258BC" w14:textId="77777777" w:rsidR="00034D86" w:rsidRPr="00804B38" w:rsidRDefault="00034D86" w:rsidP="00034D86">
      <w:pPr>
        <w:pStyle w:val="Standard1"/>
        <w:jc w:val="left"/>
        <w:rPr>
          <w:rFonts w:ascii="Arial" w:hAnsi="Arial" w:cs="Arial"/>
          <w:sz w:val="20"/>
          <w:szCs w:val="20"/>
        </w:rPr>
      </w:pPr>
    </w:p>
    <w:p w14:paraId="782A1BC7" w14:textId="7B36EE72" w:rsidR="00747916" w:rsidRPr="0098680B" w:rsidRDefault="00034D86" w:rsidP="0098680B">
      <w:pPr>
        <w:pStyle w:val="Standard1"/>
        <w:jc w:val="left"/>
        <w:rPr>
          <w:rFonts w:ascii="Arial" w:hAnsi="Arial" w:cs="Arial"/>
          <w:sz w:val="20"/>
          <w:szCs w:val="20"/>
        </w:rPr>
      </w:pPr>
      <w:r w:rsidRPr="00804B38">
        <w:rPr>
          <w:rFonts w:ascii="Arial" w:hAnsi="Arial" w:cs="Arial"/>
          <w:sz w:val="20"/>
          <w:szCs w:val="20"/>
        </w:rPr>
        <w:t xml:space="preserve">Yoav </w:t>
      </w:r>
      <w:r w:rsidR="00744696">
        <w:rPr>
          <w:rFonts w:ascii="Arial" w:hAnsi="Arial" w:cs="Arial"/>
          <w:sz w:val="20"/>
          <w:szCs w:val="20"/>
        </w:rPr>
        <w:t xml:space="preserve">Levanon </w:t>
      </w:r>
      <w:r w:rsidRPr="00804B38">
        <w:rPr>
          <w:rFonts w:ascii="Arial" w:hAnsi="Arial" w:cs="Arial"/>
          <w:sz w:val="20"/>
          <w:szCs w:val="20"/>
        </w:rPr>
        <w:t xml:space="preserve">is guided by top piano professors and musicians. He </w:t>
      </w:r>
      <w:r w:rsidR="00AB1986">
        <w:rPr>
          <w:rFonts w:ascii="Arial" w:hAnsi="Arial" w:cs="Arial"/>
          <w:sz w:val="20"/>
          <w:szCs w:val="20"/>
        </w:rPr>
        <w:t>was</w:t>
      </w:r>
      <w:r w:rsidRPr="00804B38">
        <w:rPr>
          <w:rFonts w:ascii="Arial" w:hAnsi="Arial" w:cs="Arial"/>
          <w:sz w:val="20"/>
          <w:szCs w:val="20"/>
        </w:rPr>
        <w:t xml:space="preserve"> privileged to take part in the ‘Piano Program for Outstanding Young Pianists’ at the Jerusalem Music Center, working with the prestigious American concert pianist</w:t>
      </w:r>
      <w:r w:rsidR="00744696">
        <w:rPr>
          <w:rFonts w:ascii="Arial" w:hAnsi="Arial" w:cs="Arial"/>
          <w:sz w:val="20"/>
          <w:szCs w:val="20"/>
        </w:rPr>
        <w:t xml:space="preserve"> </w:t>
      </w:r>
      <w:r w:rsidRPr="00804B38">
        <w:rPr>
          <w:rFonts w:ascii="Arial" w:hAnsi="Arial" w:cs="Arial"/>
          <w:sz w:val="20"/>
          <w:szCs w:val="20"/>
        </w:rPr>
        <w:t>Murray Perahia as well as working under the guidance of distinguished pianist Sir Andras Schiff in his artist performance studio at the Barenboim-Said Academy in Berlin.</w:t>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r w:rsidR="00FF57C1" w:rsidRPr="00C8521A">
        <w:rPr>
          <w:rFonts w:ascii="Arial" w:hAnsi="Arial" w:cs="Arial"/>
          <w:sz w:val="20"/>
          <w:szCs w:val="20"/>
          <w:lang w:val="en-GB"/>
        </w:rPr>
        <w:tab/>
      </w:r>
    </w:p>
    <w:sectPr w:rsidR="00747916" w:rsidRPr="0098680B">
      <w:headerReference w:type="default" r:id="rId10"/>
      <w:footerReference w:type="default" r:id="rId11"/>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0B04" w14:textId="77777777" w:rsidR="00DA31D6" w:rsidRDefault="00DA31D6">
      <w:r>
        <w:separator/>
      </w:r>
    </w:p>
  </w:endnote>
  <w:endnote w:type="continuationSeparator" w:id="0">
    <w:p w14:paraId="34E5620B" w14:textId="77777777" w:rsidR="00DA31D6" w:rsidRDefault="00DA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6F1E" w14:textId="3A5FC252" w:rsidR="002A5344" w:rsidRDefault="00371EE3">
    <w:pPr>
      <w:ind w:right="26"/>
      <w:rPr>
        <w:rFonts w:ascii="Arial" w:eastAsia="Arial" w:hAnsi="Arial" w:cs="Arial"/>
        <w:sz w:val="20"/>
        <w:szCs w:val="20"/>
      </w:rPr>
    </w:pPr>
    <w:r>
      <w:rPr>
        <w:rFonts w:ascii="Arial" w:hAnsi="Arial"/>
        <w:sz w:val="20"/>
        <w:szCs w:val="20"/>
      </w:rPr>
      <w:t>202</w:t>
    </w:r>
    <w:r w:rsidR="00AB5F3B">
      <w:rPr>
        <w:rFonts w:ascii="Arial" w:hAnsi="Arial"/>
        <w:sz w:val="20"/>
        <w:szCs w:val="20"/>
      </w:rPr>
      <w:t>5</w:t>
    </w:r>
    <w:r w:rsidR="00B80356">
      <w:rPr>
        <w:rFonts w:ascii="Arial" w:hAnsi="Arial"/>
        <w:sz w:val="20"/>
        <w:szCs w:val="20"/>
      </w:rPr>
      <w:t>/2</w:t>
    </w:r>
    <w:r w:rsidR="00AB5F3B">
      <w:rPr>
        <w:rFonts w:ascii="Arial" w:hAnsi="Arial"/>
        <w:sz w:val="20"/>
        <w:szCs w:val="20"/>
      </w:rPr>
      <w:t>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CE41" w14:textId="77777777" w:rsidR="00DA31D6" w:rsidRDefault="00DA31D6">
      <w:r>
        <w:separator/>
      </w:r>
    </w:p>
  </w:footnote>
  <w:footnote w:type="continuationSeparator" w:id="0">
    <w:p w14:paraId="6F8C2F44" w14:textId="77777777" w:rsidR="00DA31D6" w:rsidRDefault="00DA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4BB3" w14:textId="77777777" w:rsidR="002A5344" w:rsidRDefault="00371EE3">
    <w:pPr>
      <w:pStyle w:val="Header"/>
      <w:tabs>
        <w:tab w:val="clear" w:pos="8640"/>
        <w:tab w:val="right" w:pos="8280"/>
      </w:tabs>
    </w:pPr>
    <w:r>
      <w:rPr>
        <w:noProof/>
      </w:rPr>
      <w:drawing>
        <wp:anchor distT="152400" distB="152400" distL="152400" distR="152400" simplePos="0" relativeHeight="251659264" behindDoc="1" locked="0" layoutInCell="1" allowOverlap="1" wp14:anchorId="00805C2B" wp14:editId="575CA0D5">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51C"/>
    <w:multiLevelType w:val="hybridMultilevel"/>
    <w:tmpl w:val="364EB022"/>
    <w:lvl w:ilvl="0" w:tplc="9D647948">
      <w:numFmt w:val="bullet"/>
      <w:lvlText w:val=""/>
      <w:lvlJc w:val="left"/>
      <w:pPr>
        <w:ind w:left="9000" w:hanging="360"/>
      </w:pPr>
      <w:rPr>
        <w:rFonts w:ascii="Wingdings" w:eastAsia="SimSun" w:hAnsi="Wingdings" w:cs="Arial" w:hint="default"/>
      </w:rPr>
    </w:lvl>
    <w:lvl w:ilvl="1" w:tplc="20000003" w:tentative="1">
      <w:start w:val="1"/>
      <w:numFmt w:val="bullet"/>
      <w:lvlText w:val="o"/>
      <w:lvlJc w:val="left"/>
      <w:pPr>
        <w:ind w:left="9720" w:hanging="360"/>
      </w:pPr>
      <w:rPr>
        <w:rFonts w:ascii="Courier New" w:hAnsi="Courier New" w:cs="Courier New" w:hint="default"/>
      </w:rPr>
    </w:lvl>
    <w:lvl w:ilvl="2" w:tplc="20000005" w:tentative="1">
      <w:start w:val="1"/>
      <w:numFmt w:val="bullet"/>
      <w:lvlText w:val=""/>
      <w:lvlJc w:val="left"/>
      <w:pPr>
        <w:ind w:left="10440" w:hanging="360"/>
      </w:pPr>
      <w:rPr>
        <w:rFonts w:ascii="Wingdings" w:hAnsi="Wingdings" w:hint="default"/>
      </w:rPr>
    </w:lvl>
    <w:lvl w:ilvl="3" w:tplc="20000001" w:tentative="1">
      <w:start w:val="1"/>
      <w:numFmt w:val="bullet"/>
      <w:lvlText w:val=""/>
      <w:lvlJc w:val="left"/>
      <w:pPr>
        <w:ind w:left="11160" w:hanging="360"/>
      </w:pPr>
      <w:rPr>
        <w:rFonts w:ascii="Symbol" w:hAnsi="Symbol" w:hint="default"/>
      </w:rPr>
    </w:lvl>
    <w:lvl w:ilvl="4" w:tplc="20000003" w:tentative="1">
      <w:start w:val="1"/>
      <w:numFmt w:val="bullet"/>
      <w:lvlText w:val="o"/>
      <w:lvlJc w:val="left"/>
      <w:pPr>
        <w:ind w:left="11880" w:hanging="360"/>
      </w:pPr>
      <w:rPr>
        <w:rFonts w:ascii="Courier New" w:hAnsi="Courier New" w:cs="Courier New" w:hint="default"/>
      </w:rPr>
    </w:lvl>
    <w:lvl w:ilvl="5" w:tplc="20000005" w:tentative="1">
      <w:start w:val="1"/>
      <w:numFmt w:val="bullet"/>
      <w:lvlText w:val=""/>
      <w:lvlJc w:val="left"/>
      <w:pPr>
        <w:ind w:left="12600" w:hanging="360"/>
      </w:pPr>
      <w:rPr>
        <w:rFonts w:ascii="Wingdings" w:hAnsi="Wingdings" w:hint="default"/>
      </w:rPr>
    </w:lvl>
    <w:lvl w:ilvl="6" w:tplc="20000001" w:tentative="1">
      <w:start w:val="1"/>
      <w:numFmt w:val="bullet"/>
      <w:lvlText w:val=""/>
      <w:lvlJc w:val="left"/>
      <w:pPr>
        <w:ind w:left="13320" w:hanging="360"/>
      </w:pPr>
      <w:rPr>
        <w:rFonts w:ascii="Symbol" w:hAnsi="Symbol" w:hint="default"/>
      </w:rPr>
    </w:lvl>
    <w:lvl w:ilvl="7" w:tplc="20000003" w:tentative="1">
      <w:start w:val="1"/>
      <w:numFmt w:val="bullet"/>
      <w:lvlText w:val="o"/>
      <w:lvlJc w:val="left"/>
      <w:pPr>
        <w:ind w:left="14040" w:hanging="360"/>
      </w:pPr>
      <w:rPr>
        <w:rFonts w:ascii="Courier New" w:hAnsi="Courier New" w:cs="Courier New" w:hint="default"/>
      </w:rPr>
    </w:lvl>
    <w:lvl w:ilvl="8" w:tplc="20000005" w:tentative="1">
      <w:start w:val="1"/>
      <w:numFmt w:val="bullet"/>
      <w:lvlText w:val=""/>
      <w:lvlJc w:val="left"/>
      <w:pPr>
        <w:ind w:left="14760" w:hanging="360"/>
      </w:pPr>
      <w:rPr>
        <w:rFonts w:ascii="Wingdings" w:hAnsi="Wingdings" w:hint="default"/>
      </w:rPr>
    </w:lvl>
  </w:abstractNum>
  <w:abstractNum w:abstractNumId="1" w15:restartNumberingAfterBreak="0">
    <w:nsid w:val="2A326DB9"/>
    <w:multiLevelType w:val="hybridMultilevel"/>
    <w:tmpl w:val="4B8A3BC4"/>
    <w:lvl w:ilvl="0" w:tplc="9594D656">
      <w:numFmt w:val="bullet"/>
      <w:lvlText w:val="-"/>
      <w:lvlJc w:val="left"/>
      <w:pPr>
        <w:ind w:left="720" w:hanging="360"/>
      </w:pPr>
      <w:rPr>
        <w:rFonts w:ascii="Arial" w:eastAsia="SimSu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551768C"/>
    <w:multiLevelType w:val="hybridMultilevel"/>
    <w:tmpl w:val="D212BDD6"/>
    <w:lvl w:ilvl="0" w:tplc="9E9C413A">
      <w:numFmt w:val="bullet"/>
      <w:lvlText w:val=""/>
      <w:lvlJc w:val="left"/>
      <w:pPr>
        <w:ind w:left="720" w:hanging="360"/>
      </w:pPr>
      <w:rPr>
        <w:rFonts w:ascii="Wingdings" w:eastAsia="SimSu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4CC317F"/>
    <w:multiLevelType w:val="hybridMultilevel"/>
    <w:tmpl w:val="A294B75A"/>
    <w:lvl w:ilvl="0" w:tplc="5B705A04">
      <w:numFmt w:val="bullet"/>
      <w:lvlText w:val=""/>
      <w:lvlJc w:val="left"/>
      <w:pPr>
        <w:ind w:left="720" w:hanging="360"/>
      </w:pPr>
      <w:rPr>
        <w:rFonts w:ascii="Wingdings" w:eastAsia="SimSu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1EB2301"/>
    <w:multiLevelType w:val="hybridMultilevel"/>
    <w:tmpl w:val="7F58CDC6"/>
    <w:lvl w:ilvl="0" w:tplc="172069B4">
      <w:numFmt w:val="bullet"/>
      <w:lvlText w:val=""/>
      <w:lvlJc w:val="left"/>
      <w:pPr>
        <w:ind w:left="720" w:hanging="360"/>
      </w:pPr>
      <w:rPr>
        <w:rFonts w:ascii="Wingdings" w:eastAsia="SimSu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D13081C"/>
    <w:multiLevelType w:val="hybridMultilevel"/>
    <w:tmpl w:val="65B8D190"/>
    <w:lvl w:ilvl="0" w:tplc="7A1627AC">
      <w:numFmt w:val="bullet"/>
      <w:lvlText w:val=""/>
      <w:lvlJc w:val="left"/>
      <w:pPr>
        <w:ind w:left="720" w:hanging="360"/>
      </w:pPr>
      <w:rPr>
        <w:rFonts w:ascii="Wingdings" w:eastAsia="SimSu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212810">
    <w:abstractNumId w:val="1"/>
  </w:num>
  <w:num w:numId="2" w16cid:durableId="504436955">
    <w:abstractNumId w:val="0"/>
  </w:num>
  <w:num w:numId="3" w16cid:durableId="833183256">
    <w:abstractNumId w:val="4"/>
  </w:num>
  <w:num w:numId="4" w16cid:durableId="2125423918">
    <w:abstractNumId w:val="2"/>
  </w:num>
  <w:num w:numId="5" w16cid:durableId="1676419074">
    <w:abstractNumId w:val="3"/>
  </w:num>
  <w:num w:numId="6" w16cid:durableId="1062412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86"/>
    <w:rsid w:val="00004444"/>
    <w:rsid w:val="00034D86"/>
    <w:rsid w:val="00040EAF"/>
    <w:rsid w:val="0004781E"/>
    <w:rsid w:val="00070105"/>
    <w:rsid w:val="0007693D"/>
    <w:rsid w:val="00093A1F"/>
    <w:rsid w:val="00095B6A"/>
    <w:rsid w:val="000A4EE9"/>
    <w:rsid w:val="000C4739"/>
    <w:rsid w:val="000D13E9"/>
    <w:rsid w:val="000F604F"/>
    <w:rsid w:val="00111DF6"/>
    <w:rsid w:val="0012595C"/>
    <w:rsid w:val="001624A9"/>
    <w:rsid w:val="0017535C"/>
    <w:rsid w:val="001E02ED"/>
    <w:rsid w:val="001E28D6"/>
    <w:rsid w:val="00212871"/>
    <w:rsid w:val="0023591D"/>
    <w:rsid w:val="00243B14"/>
    <w:rsid w:val="00244030"/>
    <w:rsid w:val="002577FF"/>
    <w:rsid w:val="00262270"/>
    <w:rsid w:val="00273162"/>
    <w:rsid w:val="00275CBC"/>
    <w:rsid w:val="0027703D"/>
    <w:rsid w:val="002A0BF3"/>
    <w:rsid w:val="002A5344"/>
    <w:rsid w:val="002B70CA"/>
    <w:rsid w:val="002D497A"/>
    <w:rsid w:val="002E0B0E"/>
    <w:rsid w:val="002F0E99"/>
    <w:rsid w:val="003350EF"/>
    <w:rsid w:val="0035341D"/>
    <w:rsid w:val="003579D7"/>
    <w:rsid w:val="003619D1"/>
    <w:rsid w:val="00371EE3"/>
    <w:rsid w:val="003C685B"/>
    <w:rsid w:val="003D713B"/>
    <w:rsid w:val="00404536"/>
    <w:rsid w:val="004137BA"/>
    <w:rsid w:val="00413AF6"/>
    <w:rsid w:val="00413C9D"/>
    <w:rsid w:val="004431DE"/>
    <w:rsid w:val="004456AB"/>
    <w:rsid w:val="00452F4C"/>
    <w:rsid w:val="0045700B"/>
    <w:rsid w:val="00472164"/>
    <w:rsid w:val="00495D6D"/>
    <w:rsid w:val="004A0EF8"/>
    <w:rsid w:val="004A3049"/>
    <w:rsid w:val="004C3843"/>
    <w:rsid w:val="004C5837"/>
    <w:rsid w:val="004C7877"/>
    <w:rsid w:val="004D374D"/>
    <w:rsid w:val="00562AC2"/>
    <w:rsid w:val="005659F7"/>
    <w:rsid w:val="005732B4"/>
    <w:rsid w:val="005B0515"/>
    <w:rsid w:val="005D3DBA"/>
    <w:rsid w:val="00600A69"/>
    <w:rsid w:val="00612767"/>
    <w:rsid w:val="00612EB8"/>
    <w:rsid w:val="00621BAE"/>
    <w:rsid w:val="00622F31"/>
    <w:rsid w:val="00681937"/>
    <w:rsid w:val="006947AE"/>
    <w:rsid w:val="006951C9"/>
    <w:rsid w:val="006A22DE"/>
    <w:rsid w:val="006A3FB9"/>
    <w:rsid w:val="006C0123"/>
    <w:rsid w:val="006C7996"/>
    <w:rsid w:val="006E14A6"/>
    <w:rsid w:val="006E78B1"/>
    <w:rsid w:val="006F5AE3"/>
    <w:rsid w:val="00705256"/>
    <w:rsid w:val="007254DF"/>
    <w:rsid w:val="00727480"/>
    <w:rsid w:val="00735C61"/>
    <w:rsid w:val="00740132"/>
    <w:rsid w:val="00744696"/>
    <w:rsid w:val="00747916"/>
    <w:rsid w:val="007A3C64"/>
    <w:rsid w:val="007C0995"/>
    <w:rsid w:val="007C5C72"/>
    <w:rsid w:val="007D350D"/>
    <w:rsid w:val="007E4808"/>
    <w:rsid w:val="007E7EAC"/>
    <w:rsid w:val="008073BE"/>
    <w:rsid w:val="008128E5"/>
    <w:rsid w:val="00820BEA"/>
    <w:rsid w:val="0082522B"/>
    <w:rsid w:val="0086202A"/>
    <w:rsid w:val="00867552"/>
    <w:rsid w:val="008923CE"/>
    <w:rsid w:val="008A2B1F"/>
    <w:rsid w:val="008A3B16"/>
    <w:rsid w:val="008A5201"/>
    <w:rsid w:val="008A6D6B"/>
    <w:rsid w:val="008B50A4"/>
    <w:rsid w:val="008C7EDA"/>
    <w:rsid w:val="009031FF"/>
    <w:rsid w:val="009145F4"/>
    <w:rsid w:val="00933845"/>
    <w:rsid w:val="00942EE0"/>
    <w:rsid w:val="00951F47"/>
    <w:rsid w:val="0097535E"/>
    <w:rsid w:val="00975FAE"/>
    <w:rsid w:val="00976911"/>
    <w:rsid w:val="0098680B"/>
    <w:rsid w:val="009A4911"/>
    <w:rsid w:val="009B3EC5"/>
    <w:rsid w:val="009C40F9"/>
    <w:rsid w:val="009C64EE"/>
    <w:rsid w:val="009D0A5C"/>
    <w:rsid w:val="009D0F24"/>
    <w:rsid w:val="009D4D9B"/>
    <w:rsid w:val="009D5485"/>
    <w:rsid w:val="009D78D1"/>
    <w:rsid w:val="009E7452"/>
    <w:rsid w:val="00A26BDE"/>
    <w:rsid w:val="00A4009A"/>
    <w:rsid w:val="00A4100E"/>
    <w:rsid w:val="00A60D6C"/>
    <w:rsid w:val="00A72B51"/>
    <w:rsid w:val="00A84038"/>
    <w:rsid w:val="00A857BB"/>
    <w:rsid w:val="00AA538E"/>
    <w:rsid w:val="00AB1986"/>
    <w:rsid w:val="00AB4F79"/>
    <w:rsid w:val="00AB5F3B"/>
    <w:rsid w:val="00AB745D"/>
    <w:rsid w:val="00AE088B"/>
    <w:rsid w:val="00AE424F"/>
    <w:rsid w:val="00AF3A2A"/>
    <w:rsid w:val="00B02149"/>
    <w:rsid w:val="00B06C58"/>
    <w:rsid w:val="00B235AB"/>
    <w:rsid w:val="00B40B38"/>
    <w:rsid w:val="00B64BAF"/>
    <w:rsid w:val="00B67B79"/>
    <w:rsid w:val="00B76B89"/>
    <w:rsid w:val="00B80356"/>
    <w:rsid w:val="00B836B7"/>
    <w:rsid w:val="00B960E8"/>
    <w:rsid w:val="00BA46E0"/>
    <w:rsid w:val="00BB433A"/>
    <w:rsid w:val="00BB4A19"/>
    <w:rsid w:val="00BD5857"/>
    <w:rsid w:val="00C017D4"/>
    <w:rsid w:val="00C1289C"/>
    <w:rsid w:val="00C402CB"/>
    <w:rsid w:val="00C4098E"/>
    <w:rsid w:val="00C40C53"/>
    <w:rsid w:val="00C46996"/>
    <w:rsid w:val="00C502B2"/>
    <w:rsid w:val="00C51CF0"/>
    <w:rsid w:val="00C63BDA"/>
    <w:rsid w:val="00C8521A"/>
    <w:rsid w:val="00CB5C27"/>
    <w:rsid w:val="00D012F4"/>
    <w:rsid w:val="00D26B26"/>
    <w:rsid w:val="00D51092"/>
    <w:rsid w:val="00D5202C"/>
    <w:rsid w:val="00D57877"/>
    <w:rsid w:val="00D643D0"/>
    <w:rsid w:val="00D6660E"/>
    <w:rsid w:val="00D723A8"/>
    <w:rsid w:val="00D80089"/>
    <w:rsid w:val="00D8611D"/>
    <w:rsid w:val="00D94E26"/>
    <w:rsid w:val="00DA31D6"/>
    <w:rsid w:val="00DC038C"/>
    <w:rsid w:val="00DD7CA1"/>
    <w:rsid w:val="00E27304"/>
    <w:rsid w:val="00E317B0"/>
    <w:rsid w:val="00E37FDA"/>
    <w:rsid w:val="00E40D0C"/>
    <w:rsid w:val="00E418E7"/>
    <w:rsid w:val="00E622AD"/>
    <w:rsid w:val="00E72C1D"/>
    <w:rsid w:val="00E73CEC"/>
    <w:rsid w:val="00E81821"/>
    <w:rsid w:val="00E861BA"/>
    <w:rsid w:val="00EB732B"/>
    <w:rsid w:val="00EC7BA3"/>
    <w:rsid w:val="00EE558F"/>
    <w:rsid w:val="00F05BA2"/>
    <w:rsid w:val="00F11EF4"/>
    <w:rsid w:val="00F26F0B"/>
    <w:rsid w:val="00F31213"/>
    <w:rsid w:val="00F35621"/>
    <w:rsid w:val="00F77E4C"/>
    <w:rsid w:val="00F82E90"/>
    <w:rsid w:val="00F86BE1"/>
    <w:rsid w:val="00FB7856"/>
    <w:rsid w:val="00FC3CD2"/>
    <w:rsid w:val="00FE5216"/>
    <w:rsid w:val="00FF0E45"/>
    <w:rsid w:val="00FF5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26E5"/>
  <w15:chartTrackingRefBased/>
  <w15:docId w15:val="{D205932C-E823-44BE-9E73-D0C2463D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8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en-GB"/>
    </w:rPr>
  </w:style>
  <w:style w:type="paragraph" w:styleId="Heading3">
    <w:name w:val="heading 3"/>
    <w:basedOn w:val="Normal"/>
    <w:next w:val="Normal"/>
    <w:link w:val="Heading3Char"/>
    <w:uiPriority w:val="9"/>
    <w:semiHidden/>
    <w:unhideWhenUsed/>
    <w:qFormat/>
    <w:rsid w:val="00BB43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34D86"/>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sz w:val="24"/>
      <w:szCs w:val="24"/>
      <w:u w:color="000000"/>
      <w:bdr w:val="nil"/>
      <w:lang w:val="en-US" w:eastAsia="en-GB"/>
    </w:rPr>
  </w:style>
  <w:style w:type="character" w:customStyle="1" w:styleId="HeaderChar">
    <w:name w:val="Header Char"/>
    <w:basedOn w:val="DefaultParagraphFont"/>
    <w:link w:val="Header"/>
    <w:rsid w:val="00034D86"/>
    <w:rPr>
      <w:rFonts w:ascii="Cambria" w:eastAsia="Cambria" w:hAnsi="Cambria" w:cs="Cambria"/>
      <w:color w:val="000000"/>
      <w:sz w:val="24"/>
      <w:szCs w:val="24"/>
      <w:u w:color="000000"/>
      <w:bdr w:val="nil"/>
      <w:lang w:val="en-US" w:eastAsia="en-GB"/>
    </w:rPr>
  </w:style>
  <w:style w:type="paragraph" w:customStyle="1" w:styleId="Standard1">
    <w:name w:val="Standard1"/>
    <w:rsid w:val="00034D86"/>
    <w:pPr>
      <w:widowControl w:val="0"/>
      <w:suppressAutoHyphens/>
      <w:autoSpaceDN w:val="0"/>
      <w:spacing w:after="0" w:line="240" w:lineRule="auto"/>
      <w:jc w:val="right"/>
      <w:textAlignment w:val="baseline"/>
    </w:pPr>
    <w:rPr>
      <w:rFonts w:ascii="Times New Roman" w:eastAsia="SimSun" w:hAnsi="Times New Roman" w:cs="Tahoma"/>
      <w:kern w:val="3"/>
      <w:sz w:val="24"/>
      <w:szCs w:val="24"/>
      <w:lang w:val="en-US" w:eastAsia="zh-CN" w:bidi="he-IL"/>
    </w:rPr>
  </w:style>
  <w:style w:type="paragraph" w:styleId="Footer">
    <w:name w:val="footer"/>
    <w:basedOn w:val="Normal"/>
    <w:link w:val="FooterChar"/>
    <w:uiPriority w:val="99"/>
    <w:unhideWhenUsed/>
    <w:rsid w:val="00B80356"/>
    <w:pPr>
      <w:tabs>
        <w:tab w:val="center" w:pos="4513"/>
        <w:tab w:val="right" w:pos="9026"/>
      </w:tabs>
    </w:pPr>
  </w:style>
  <w:style w:type="character" w:customStyle="1" w:styleId="FooterChar">
    <w:name w:val="Footer Char"/>
    <w:basedOn w:val="DefaultParagraphFont"/>
    <w:link w:val="Footer"/>
    <w:uiPriority w:val="99"/>
    <w:rsid w:val="00B80356"/>
    <w:rPr>
      <w:rFonts w:ascii="Cambria" w:eastAsia="Cambria" w:hAnsi="Cambria" w:cs="Cambria"/>
      <w:color w:val="000000"/>
      <w:sz w:val="24"/>
      <w:szCs w:val="24"/>
      <w:u w:color="000000"/>
      <w:bdr w:val="nil"/>
      <w:lang w:val="en-US" w:eastAsia="en-GB"/>
    </w:rPr>
  </w:style>
  <w:style w:type="character" w:styleId="Strong">
    <w:name w:val="Strong"/>
    <w:basedOn w:val="DefaultParagraphFont"/>
    <w:uiPriority w:val="22"/>
    <w:qFormat/>
    <w:rsid w:val="00612EB8"/>
    <w:rPr>
      <w:b/>
      <w:bCs/>
    </w:rPr>
  </w:style>
  <w:style w:type="character" w:styleId="Hyperlink">
    <w:name w:val="Hyperlink"/>
    <w:basedOn w:val="DefaultParagraphFont"/>
    <w:uiPriority w:val="99"/>
    <w:unhideWhenUsed/>
    <w:rsid w:val="00747916"/>
    <w:rPr>
      <w:color w:val="0563C1" w:themeColor="hyperlink"/>
      <w:u w:val="single"/>
    </w:rPr>
  </w:style>
  <w:style w:type="character" w:styleId="UnresolvedMention">
    <w:name w:val="Unresolved Mention"/>
    <w:basedOn w:val="DefaultParagraphFont"/>
    <w:uiPriority w:val="99"/>
    <w:semiHidden/>
    <w:unhideWhenUsed/>
    <w:rsid w:val="00747916"/>
    <w:rPr>
      <w:color w:val="605E5C"/>
      <w:shd w:val="clear" w:color="auto" w:fill="E1DFDD"/>
    </w:rPr>
  </w:style>
  <w:style w:type="paragraph" w:styleId="ListParagraph">
    <w:name w:val="List Paragraph"/>
    <w:basedOn w:val="Normal"/>
    <w:uiPriority w:val="34"/>
    <w:qFormat/>
    <w:rsid w:val="00FF57C1"/>
    <w:pPr>
      <w:ind w:left="720"/>
      <w:contextualSpacing/>
    </w:pPr>
  </w:style>
  <w:style w:type="character" w:customStyle="1" w:styleId="Heading3Char">
    <w:name w:val="Heading 3 Char"/>
    <w:basedOn w:val="DefaultParagraphFont"/>
    <w:link w:val="Heading3"/>
    <w:uiPriority w:val="9"/>
    <w:semiHidden/>
    <w:rsid w:val="00BB433A"/>
    <w:rPr>
      <w:rFonts w:asciiTheme="majorHAnsi" w:eastAsiaTheme="majorEastAsia" w:hAnsiTheme="majorHAnsi" w:cstheme="majorBidi"/>
      <w:color w:val="1F3763" w:themeColor="accent1" w:themeShade="7F"/>
      <w:sz w:val="24"/>
      <w:szCs w:val="24"/>
      <w:u w:color="000000"/>
      <w:bdr w:val="nil"/>
      <w:lang w:val="en-US" w:eastAsia="en-GB"/>
    </w:rPr>
  </w:style>
  <w:style w:type="paragraph" w:styleId="Revision">
    <w:name w:val="Revision"/>
    <w:hidden/>
    <w:uiPriority w:val="99"/>
    <w:semiHidden/>
    <w:rsid w:val="0086202A"/>
    <w:pPr>
      <w:spacing w:after="0" w:line="240" w:lineRule="auto"/>
    </w:pPr>
    <w:rPr>
      <w:rFonts w:ascii="Cambria" w:eastAsia="Cambria" w:hAnsi="Cambria" w:cs="Cambria"/>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219">
      <w:bodyDiv w:val="1"/>
      <w:marLeft w:val="0"/>
      <w:marRight w:val="0"/>
      <w:marTop w:val="0"/>
      <w:marBottom w:val="0"/>
      <w:divBdr>
        <w:top w:val="none" w:sz="0" w:space="0" w:color="auto"/>
        <w:left w:val="none" w:sz="0" w:space="0" w:color="auto"/>
        <w:bottom w:val="none" w:sz="0" w:space="0" w:color="auto"/>
        <w:right w:val="none" w:sz="0" w:space="0" w:color="auto"/>
      </w:divBdr>
    </w:div>
    <w:div w:id="395974285">
      <w:bodyDiv w:val="1"/>
      <w:marLeft w:val="0"/>
      <w:marRight w:val="0"/>
      <w:marTop w:val="0"/>
      <w:marBottom w:val="0"/>
      <w:divBdr>
        <w:top w:val="none" w:sz="0" w:space="0" w:color="auto"/>
        <w:left w:val="none" w:sz="0" w:space="0" w:color="auto"/>
        <w:bottom w:val="none" w:sz="0" w:space="0" w:color="auto"/>
        <w:right w:val="none" w:sz="0" w:space="0" w:color="auto"/>
      </w:divBdr>
    </w:div>
    <w:div w:id="691034251">
      <w:bodyDiv w:val="1"/>
      <w:marLeft w:val="0"/>
      <w:marRight w:val="0"/>
      <w:marTop w:val="0"/>
      <w:marBottom w:val="0"/>
      <w:divBdr>
        <w:top w:val="none" w:sz="0" w:space="0" w:color="auto"/>
        <w:left w:val="none" w:sz="0" w:space="0" w:color="auto"/>
        <w:bottom w:val="none" w:sz="0" w:space="0" w:color="auto"/>
        <w:right w:val="none" w:sz="0" w:space="0" w:color="auto"/>
      </w:divBdr>
    </w:div>
    <w:div w:id="1436946428">
      <w:bodyDiv w:val="1"/>
      <w:marLeft w:val="0"/>
      <w:marRight w:val="0"/>
      <w:marTop w:val="0"/>
      <w:marBottom w:val="0"/>
      <w:divBdr>
        <w:top w:val="none" w:sz="0" w:space="0" w:color="auto"/>
        <w:left w:val="none" w:sz="0" w:space="0" w:color="auto"/>
        <w:bottom w:val="none" w:sz="0" w:space="0" w:color="auto"/>
        <w:right w:val="none" w:sz="0" w:space="0" w:color="auto"/>
      </w:divBdr>
    </w:div>
    <w:div w:id="1553417718">
      <w:bodyDiv w:val="1"/>
      <w:marLeft w:val="0"/>
      <w:marRight w:val="0"/>
      <w:marTop w:val="0"/>
      <w:marBottom w:val="0"/>
      <w:divBdr>
        <w:top w:val="none" w:sz="0" w:space="0" w:color="auto"/>
        <w:left w:val="none" w:sz="0" w:space="0" w:color="auto"/>
        <w:bottom w:val="none" w:sz="0" w:space="0" w:color="auto"/>
        <w:right w:val="none" w:sz="0" w:space="0" w:color="auto"/>
      </w:divBdr>
    </w:div>
    <w:div w:id="1619800631">
      <w:bodyDiv w:val="1"/>
      <w:marLeft w:val="0"/>
      <w:marRight w:val="0"/>
      <w:marTop w:val="0"/>
      <w:marBottom w:val="0"/>
      <w:divBdr>
        <w:top w:val="none" w:sz="0" w:space="0" w:color="auto"/>
        <w:left w:val="none" w:sz="0" w:space="0" w:color="auto"/>
        <w:bottom w:val="none" w:sz="0" w:space="0" w:color="auto"/>
        <w:right w:val="none" w:sz="0" w:space="0" w:color="auto"/>
      </w:divBdr>
    </w:div>
    <w:div w:id="1674914340">
      <w:bodyDiv w:val="1"/>
      <w:marLeft w:val="0"/>
      <w:marRight w:val="0"/>
      <w:marTop w:val="0"/>
      <w:marBottom w:val="0"/>
      <w:divBdr>
        <w:top w:val="none" w:sz="0" w:space="0" w:color="auto"/>
        <w:left w:val="none" w:sz="0" w:space="0" w:color="auto"/>
        <w:bottom w:val="none" w:sz="0" w:space="0" w:color="auto"/>
        <w:right w:val="none" w:sz="0" w:space="0" w:color="auto"/>
      </w:divBdr>
    </w:div>
    <w:div w:id="1973486507">
      <w:bodyDiv w:val="1"/>
      <w:marLeft w:val="0"/>
      <w:marRight w:val="0"/>
      <w:marTop w:val="0"/>
      <w:marBottom w:val="0"/>
      <w:divBdr>
        <w:top w:val="none" w:sz="0" w:space="0" w:color="auto"/>
        <w:left w:val="none" w:sz="0" w:space="0" w:color="auto"/>
        <w:bottom w:val="none" w:sz="0" w:space="0" w:color="auto"/>
        <w:right w:val="none" w:sz="0" w:space="0" w:color="auto"/>
      </w:divBdr>
    </w:div>
    <w:div w:id="20622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3EE587A58D342AB350F3D59D26ECE" ma:contentTypeVersion="4" ma:contentTypeDescription="Create a new document." ma:contentTypeScope="" ma:versionID="dbeb4200b1eca050898f924c2e4116b5">
  <xsd:schema xmlns:xsd="http://www.w3.org/2001/XMLSchema" xmlns:xs="http://www.w3.org/2001/XMLSchema" xmlns:p="http://schemas.microsoft.com/office/2006/metadata/properties" xmlns:ns3="a1e40d80-98b4-4571-b8ca-ac91c84ed9d6" targetNamespace="http://schemas.microsoft.com/office/2006/metadata/properties" ma:root="true" ma:fieldsID="450f1ba342f6fcb2017966e1e19402f1" ns3:_="">
    <xsd:import namespace="a1e40d80-98b4-4571-b8ca-ac91c84ed9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40d80-98b4-4571-b8ca-ac91c84ed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780BA-2D63-40C2-B853-071515828E00}">
  <ds:schemaRefs>
    <ds:schemaRef ds:uri="http://schemas.microsoft.com/sharepoint/v3/contenttype/forms"/>
  </ds:schemaRefs>
</ds:datastoreItem>
</file>

<file path=customXml/itemProps2.xml><?xml version="1.0" encoding="utf-8"?>
<ds:datastoreItem xmlns:ds="http://schemas.openxmlformats.org/officeDocument/2006/customXml" ds:itemID="{B396D408-6DC3-48CC-A3A3-042144BB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40d80-98b4-4571-b8ca-ac91c84e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47D69-450E-4A76-B308-BE97546DBA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533</Words>
  <Characters>3044</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Lees</dc:creator>
  <cp:keywords/>
  <dc:description/>
  <cp:lastModifiedBy>Evi Jaman</cp:lastModifiedBy>
  <cp:revision>51</cp:revision>
  <cp:lastPrinted>2022-09-14T12:49:00Z</cp:lastPrinted>
  <dcterms:created xsi:type="dcterms:W3CDTF">2025-08-06T09:32:00Z</dcterms:created>
  <dcterms:modified xsi:type="dcterms:W3CDTF">2025-09-17T09:47:00Z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0x01010047D3EE587A58D342AB350F3D59D26ECE</vt:lpwstr>
  </property>
</Properties>
</file>